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DE" w:rsidRPr="00260ED4" w:rsidRDefault="00BE66DE" w:rsidP="004B33CB">
      <w:pPr>
        <w:jc w:val="center"/>
        <w:rPr>
          <w:b/>
          <w:sz w:val="20"/>
          <w:szCs w:val="20"/>
        </w:rPr>
      </w:pPr>
      <w:bookmarkStart w:id="0" w:name="_GoBack"/>
      <w:bookmarkEnd w:id="0"/>
      <w:r w:rsidRPr="00260ED4">
        <w:rPr>
          <w:b/>
          <w:sz w:val="20"/>
          <w:szCs w:val="20"/>
        </w:rPr>
        <w:t>СРАВНИТЕЛЬНАЯ ТАБЛИЦА</w:t>
      </w:r>
    </w:p>
    <w:p w:rsidR="00BE66DE" w:rsidRPr="00260ED4" w:rsidRDefault="00BE66DE" w:rsidP="004B33CB">
      <w:pPr>
        <w:tabs>
          <w:tab w:val="left" w:pos="2520"/>
        </w:tabs>
        <w:jc w:val="center"/>
        <w:rPr>
          <w:b/>
          <w:sz w:val="20"/>
          <w:szCs w:val="20"/>
        </w:rPr>
      </w:pPr>
      <w:r w:rsidRPr="00260ED4">
        <w:rPr>
          <w:b/>
          <w:sz w:val="20"/>
          <w:szCs w:val="20"/>
        </w:rPr>
        <w:t>к проекту Закона Республики Казахстан «О внесении изменений и дополнений в некоторые законодательные акты Республики Казахстан по вопросам адвокатской деятельности</w:t>
      </w:r>
      <w:r w:rsidR="00B75436" w:rsidRPr="00260ED4">
        <w:rPr>
          <w:b/>
          <w:sz w:val="20"/>
          <w:szCs w:val="20"/>
        </w:rPr>
        <w:t xml:space="preserve"> и юридической помощи</w:t>
      </w:r>
      <w:r w:rsidRPr="00260ED4">
        <w:rPr>
          <w:b/>
          <w:sz w:val="20"/>
          <w:szCs w:val="20"/>
        </w:rPr>
        <w:t>»</w:t>
      </w:r>
    </w:p>
    <w:p w:rsidR="00BE66DE" w:rsidRPr="00260ED4" w:rsidRDefault="00BE66DE" w:rsidP="004B33CB">
      <w:pPr>
        <w:jc w:val="center"/>
        <w:rPr>
          <w:b/>
          <w:sz w:val="20"/>
          <w:szCs w:val="20"/>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51"/>
        <w:gridCol w:w="4536"/>
        <w:gridCol w:w="5416"/>
        <w:gridCol w:w="4223"/>
      </w:tblGrid>
      <w:tr w:rsidR="00BE66DE" w:rsidRPr="00260ED4" w:rsidTr="00BB4272">
        <w:tc>
          <w:tcPr>
            <w:tcW w:w="454" w:type="dxa"/>
            <w:shd w:val="clear" w:color="auto" w:fill="auto"/>
          </w:tcPr>
          <w:p w:rsidR="00BE66DE" w:rsidRPr="00260ED4" w:rsidRDefault="00BE66DE" w:rsidP="004B33CB">
            <w:pPr>
              <w:jc w:val="center"/>
              <w:rPr>
                <w:b/>
                <w:sz w:val="20"/>
                <w:szCs w:val="20"/>
              </w:rPr>
            </w:pPr>
            <w:r w:rsidRPr="00260ED4">
              <w:rPr>
                <w:b/>
                <w:sz w:val="20"/>
                <w:szCs w:val="20"/>
              </w:rPr>
              <w:t>№</w:t>
            </w:r>
          </w:p>
          <w:p w:rsidR="00BE66DE" w:rsidRPr="00260ED4" w:rsidRDefault="00BE66DE" w:rsidP="004B33CB">
            <w:pPr>
              <w:jc w:val="center"/>
              <w:rPr>
                <w:b/>
                <w:sz w:val="20"/>
                <w:szCs w:val="20"/>
              </w:rPr>
            </w:pPr>
          </w:p>
        </w:tc>
        <w:tc>
          <w:tcPr>
            <w:tcW w:w="851" w:type="dxa"/>
            <w:shd w:val="clear" w:color="auto" w:fill="auto"/>
          </w:tcPr>
          <w:p w:rsidR="00BE66DE" w:rsidRPr="00260ED4" w:rsidRDefault="00BE66DE" w:rsidP="004B33CB">
            <w:pPr>
              <w:jc w:val="center"/>
              <w:rPr>
                <w:b/>
                <w:sz w:val="20"/>
                <w:szCs w:val="20"/>
              </w:rPr>
            </w:pPr>
            <w:r w:rsidRPr="00260ED4">
              <w:rPr>
                <w:b/>
                <w:sz w:val="20"/>
                <w:szCs w:val="20"/>
              </w:rPr>
              <w:t>Структурная часть НПА</w:t>
            </w:r>
          </w:p>
          <w:p w:rsidR="000B762C" w:rsidRPr="00260ED4" w:rsidRDefault="000B762C" w:rsidP="004B33CB">
            <w:pPr>
              <w:jc w:val="center"/>
              <w:rPr>
                <w:b/>
                <w:sz w:val="20"/>
                <w:szCs w:val="20"/>
              </w:rPr>
            </w:pPr>
          </w:p>
        </w:tc>
        <w:tc>
          <w:tcPr>
            <w:tcW w:w="4536" w:type="dxa"/>
            <w:shd w:val="clear" w:color="auto" w:fill="auto"/>
          </w:tcPr>
          <w:p w:rsidR="00BE66DE" w:rsidRPr="00260ED4" w:rsidRDefault="00BE66DE" w:rsidP="004B33CB">
            <w:pPr>
              <w:jc w:val="center"/>
              <w:rPr>
                <w:b/>
                <w:sz w:val="20"/>
                <w:szCs w:val="20"/>
              </w:rPr>
            </w:pPr>
            <w:r w:rsidRPr="00260ED4">
              <w:rPr>
                <w:b/>
                <w:sz w:val="20"/>
                <w:szCs w:val="20"/>
              </w:rPr>
              <w:t>Действующая редакция</w:t>
            </w:r>
          </w:p>
        </w:tc>
        <w:tc>
          <w:tcPr>
            <w:tcW w:w="5416" w:type="dxa"/>
            <w:shd w:val="clear" w:color="auto" w:fill="auto"/>
          </w:tcPr>
          <w:p w:rsidR="00BE66DE" w:rsidRPr="00260ED4" w:rsidRDefault="00BE66DE" w:rsidP="004B33CB">
            <w:pPr>
              <w:jc w:val="center"/>
              <w:rPr>
                <w:b/>
                <w:sz w:val="20"/>
                <w:szCs w:val="20"/>
              </w:rPr>
            </w:pPr>
            <w:r w:rsidRPr="00260ED4">
              <w:rPr>
                <w:b/>
                <w:sz w:val="20"/>
                <w:szCs w:val="20"/>
              </w:rPr>
              <w:t>Предлагаемая редакция</w:t>
            </w:r>
          </w:p>
        </w:tc>
        <w:tc>
          <w:tcPr>
            <w:tcW w:w="4223" w:type="dxa"/>
            <w:shd w:val="clear" w:color="auto" w:fill="auto"/>
          </w:tcPr>
          <w:p w:rsidR="00BE66DE" w:rsidRPr="00260ED4" w:rsidRDefault="00BE66DE" w:rsidP="004B33CB">
            <w:pPr>
              <w:jc w:val="center"/>
              <w:rPr>
                <w:b/>
                <w:sz w:val="20"/>
                <w:szCs w:val="20"/>
              </w:rPr>
            </w:pPr>
            <w:r w:rsidRPr="00260ED4">
              <w:rPr>
                <w:b/>
                <w:sz w:val="20"/>
                <w:szCs w:val="20"/>
              </w:rPr>
              <w:t>Обоснование вносимых изменений и дополнений</w:t>
            </w:r>
          </w:p>
        </w:tc>
      </w:tr>
      <w:tr w:rsidR="00BE66DE" w:rsidRPr="00260ED4" w:rsidTr="00BB4272">
        <w:tc>
          <w:tcPr>
            <w:tcW w:w="15480" w:type="dxa"/>
            <w:gridSpan w:val="5"/>
            <w:shd w:val="clear" w:color="auto" w:fill="auto"/>
          </w:tcPr>
          <w:p w:rsidR="000B762C" w:rsidRPr="00260ED4" w:rsidRDefault="00BE66DE" w:rsidP="004B33CB">
            <w:pPr>
              <w:tabs>
                <w:tab w:val="left" w:pos="782"/>
              </w:tabs>
              <w:ind w:firstLine="499"/>
              <w:contextualSpacing/>
              <w:jc w:val="center"/>
              <w:rPr>
                <w:b/>
                <w:sz w:val="20"/>
                <w:szCs w:val="20"/>
              </w:rPr>
            </w:pPr>
            <w:r w:rsidRPr="00260ED4">
              <w:rPr>
                <w:b/>
                <w:sz w:val="20"/>
                <w:szCs w:val="20"/>
              </w:rPr>
              <w:t>Уголовно-процессуальный кодекс Республики Казахстан от 4 июля 2014 года</w:t>
            </w:r>
          </w:p>
          <w:p w:rsidR="00DC6E48" w:rsidRPr="00260ED4" w:rsidRDefault="00DC6E48" w:rsidP="004B33CB">
            <w:pPr>
              <w:tabs>
                <w:tab w:val="left" w:pos="782"/>
              </w:tabs>
              <w:ind w:firstLine="499"/>
              <w:contextualSpacing/>
              <w:jc w:val="center"/>
              <w:rPr>
                <w:b/>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t>1</w:t>
            </w:r>
          </w:p>
        </w:tc>
        <w:tc>
          <w:tcPr>
            <w:tcW w:w="851" w:type="dxa"/>
            <w:shd w:val="clear" w:color="auto" w:fill="auto"/>
          </w:tcPr>
          <w:p w:rsidR="00BE66DE" w:rsidRPr="00260ED4" w:rsidRDefault="008666C7" w:rsidP="004B33CB">
            <w:pPr>
              <w:pStyle w:val="a3"/>
              <w:jc w:val="both"/>
              <w:rPr>
                <w:rFonts w:ascii="Times New Roman" w:hAnsi="Times New Roman" w:cs="Times New Roman"/>
                <w:b/>
                <w:color w:val="000000"/>
                <w:spacing w:val="2"/>
                <w:sz w:val="20"/>
                <w:szCs w:val="20"/>
              </w:rPr>
            </w:pPr>
            <w:r w:rsidRPr="00260ED4">
              <w:rPr>
                <w:rFonts w:ascii="Times New Roman" w:hAnsi="Times New Roman" w:cs="Times New Roman"/>
                <w:b/>
                <w:spacing w:val="2"/>
                <w:sz w:val="20"/>
                <w:szCs w:val="20"/>
              </w:rPr>
              <w:t>часть</w:t>
            </w:r>
            <w:r w:rsidR="00311CF2" w:rsidRPr="00260ED4">
              <w:rPr>
                <w:rFonts w:ascii="Times New Roman" w:hAnsi="Times New Roman" w:cs="Times New Roman"/>
                <w:b/>
                <w:spacing w:val="2"/>
                <w:sz w:val="20"/>
                <w:szCs w:val="20"/>
              </w:rPr>
              <w:t xml:space="preserve"> 3 статьи</w:t>
            </w:r>
            <w:r w:rsidR="00BE66DE" w:rsidRPr="00260ED4">
              <w:rPr>
                <w:rFonts w:ascii="Times New Roman" w:hAnsi="Times New Roman" w:cs="Times New Roman"/>
                <w:b/>
                <w:spacing w:val="2"/>
                <w:sz w:val="20"/>
                <w:szCs w:val="20"/>
              </w:rPr>
              <w:t xml:space="preserve"> 67</w:t>
            </w:r>
            <w:r w:rsidR="00BD322E" w:rsidRPr="00260ED4">
              <w:rPr>
                <w:rFonts w:ascii="Times New Roman" w:hAnsi="Times New Roman" w:cs="Times New Roman"/>
                <w:b/>
                <w:spacing w:val="2"/>
                <w:sz w:val="20"/>
                <w:szCs w:val="20"/>
              </w:rPr>
              <w:t xml:space="preserve"> Кодекса</w:t>
            </w:r>
          </w:p>
        </w:tc>
        <w:tc>
          <w:tcPr>
            <w:tcW w:w="4536" w:type="dxa"/>
            <w:shd w:val="clear" w:color="auto" w:fill="auto"/>
          </w:tcPr>
          <w:p w:rsidR="00BE66DE" w:rsidRPr="00260ED4" w:rsidRDefault="00BE66DE" w:rsidP="004B33CB">
            <w:pPr>
              <w:ind w:firstLine="328"/>
              <w:jc w:val="both"/>
              <w:rPr>
                <w:b/>
                <w:bCs/>
                <w:sz w:val="20"/>
                <w:szCs w:val="20"/>
              </w:rPr>
            </w:pPr>
            <w:r w:rsidRPr="00260ED4">
              <w:rPr>
                <w:b/>
                <w:bCs/>
                <w:sz w:val="20"/>
                <w:szCs w:val="20"/>
              </w:rPr>
              <w:t>Статья 67. Обязательное участие защитника</w:t>
            </w:r>
          </w:p>
          <w:p w:rsidR="00BE66DE" w:rsidRPr="00260ED4" w:rsidRDefault="00BE66DE" w:rsidP="004B33CB">
            <w:pPr>
              <w:ind w:firstLine="328"/>
              <w:jc w:val="both"/>
              <w:rPr>
                <w:b/>
                <w:bCs/>
                <w:sz w:val="20"/>
                <w:szCs w:val="20"/>
              </w:rPr>
            </w:pPr>
          </w:p>
          <w:p w:rsidR="00BE66DE" w:rsidRPr="00260ED4" w:rsidRDefault="00BE66DE" w:rsidP="004B33CB">
            <w:pPr>
              <w:ind w:firstLine="495"/>
              <w:jc w:val="both"/>
              <w:rPr>
                <w:sz w:val="20"/>
                <w:szCs w:val="20"/>
              </w:rPr>
            </w:pPr>
            <w:r w:rsidRPr="00260ED4">
              <w:rPr>
                <w:sz w:val="20"/>
                <w:szCs w:val="20"/>
              </w:rPr>
              <w:t xml:space="preserve">3. Если 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w:t>
            </w:r>
            <w:r w:rsidRPr="00260ED4">
              <w:rPr>
                <w:b/>
                <w:sz w:val="20"/>
                <w:szCs w:val="20"/>
              </w:rPr>
              <w:t>о чем им выносится постановление, обязательное для профессиональной организации адвокатов</w:t>
            </w:r>
            <w:r w:rsidRPr="00260ED4">
              <w:rPr>
                <w:strike/>
                <w:sz w:val="20"/>
                <w:szCs w:val="20"/>
              </w:rPr>
              <w:t>.</w:t>
            </w:r>
          </w:p>
        </w:tc>
        <w:tc>
          <w:tcPr>
            <w:tcW w:w="5416" w:type="dxa"/>
            <w:shd w:val="clear" w:color="auto" w:fill="auto"/>
          </w:tcPr>
          <w:p w:rsidR="00BB1D19" w:rsidRPr="00260ED4" w:rsidRDefault="00BB1D19" w:rsidP="004B33CB">
            <w:pPr>
              <w:ind w:firstLine="328"/>
              <w:jc w:val="both"/>
              <w:rPr>
                <w:b/>
                <w:bCs/>
                <w:sz w:val="20"/>
                <w:szCs w:val="20"/>
              </w:rPr>
            </w:pPr>
            <w:r w:rsidRPr="00260ED4">
              <w:rPr>
                <w:b/>
                <w:bCs/>
                <w:sz w:val="20"/>
                <w:szCs w:val="20"/>
              </w:rPr>
              <w:t>Статья 67. Обязательное участие защитника</w:t>
            </w:r>
          </w:p>
          <w:p w:rsidR="00BB1D19" w:rsidRPr="00260ED4" w:rsidRDefault="00BB1D19" w:rsidP="004B33CB">
            <w:pPr>
              <w:ind w:firstLine="495"/>
              <w:jc w:val="both"/>
              <w:rPr>
                <w:bCs/>
                <w:sz w:val="20"/>
                <w:szCs w:val="20"/>
              </w:rPr>
            </w:pPr>
          </w:p>
          <w:p w:rsidR="00BE66DE" w:rsidRPr="00260ED4" w:rsidRDefault="0024425D" w:rsidP="004B33CB">
            <w:pPr>
              <w:ind w:firstLine="495"/>
              <w:jc w:val="both"/>
              <w:rPr>
                <w:b/>
                <w:sz w:val="20"/>
                <w:szCs w:val="20"/>
              </w:rPr>
            </w:pPr>
            <w:r w:rsidRPr="00260ED4">
              <w:rPr>
                <w:bCs/>
                <w:sz w:val="20"/>
                <w:szCs w:val="20"/>
              </w:rPr>
              <w:t>В части третьей слова</w:t>
            </w:r>
            <w:r w:rsidRPr="00260ED4">
              <w:rPr>
                <w:b/>
                <w:bCs/>
                <w:sz w:val="20"/>
                <w:szCs w:val="20"/>
              </w:rPr>
              <w:t xml:space="preserve"> «</w:t>
            </w:r>
            <w:r w:rsidRPr="00260ED4">
              <w:rPr>
                <w:b/>
                <w:sz w:val="20"/>
                <w:szCs w:val="20"/>
              </w:rPr>
              <w:t xml:space="preserve">о чем им выносится постановление, обязательное для профессиональной организации адвокатов» </w:t>
            </w:r>
            <w:r w:rsidRPr="00260ED4">
              <w:rPr>
                <w:sz w:val="20"/>
                <w:szCs w:val="20"/>
              </w:rPr>
              <w:t>заменить словами</w:t>
            </w:r>
            <w:r w:rsidRPr="00260ED4">
              <w:rPr>
                <w:b/>
                <w:sz w:val="20"/>
                <w:szCs w:val="20"/>
              </w:rPr>
              <w:t xml:space="preserve"> «</w:t>
            </w:r>
            <w:r w:rsidR="00BE66DE" w:rsidRPr="00260ED4">
              <w:rPr>
                <w:b/>
                <w:sz w:val="20"/>
                <w:szCs w:val="20"/>
              </w:rPr>
              <w:t>в порядке, предусмотренно</w:t>
            </w:r>
            <w:r w:rsidR="001753FC" w:rsidRPr="00260ED4">
              <w:rPr>
                <w:b/>
                <w:sz w:val="20"/>
                <w:szCs w:val="20"/>
              </w:rPr>
              <w:t>м Законом Республики Казахстан «</w:t>
            </w:r>
            <w:r w:rsidR="00BE66DE" w:rsidRPr="00260ED4">
              <w:rPr>
                <w:b/>
                <w:sz w:val="20"/>
                <w:szCs w:val="20"/>
              </w:rPr>
              <w:t>Об адвокатской деятельности и юридической помощи</w:t>
            </w:r>
            <w:r w:rsidRPr="00260ED4">
              <w:rPr>
                <w:b/>
                <w:sz w:val="20"/>
                <w:szCs w:val="20"/>
              </w:rPr>
              <w:t>»;</w:t>
            </w:r>
          </w:p>
          <w:p w:rsidR="00BE66DE" w:rsidRPr="00260ED4" w:rsidRDefault="00BE66DE" w:rsidP="004B33CB">
            <w:pPr>
              <w:ind w:firstLine="495"/>
              <w:jc w:val="both"/>
              <w:rPr>
                <w:b/>
                <w:sz w:val="20"/>
                <w:szCs w:val="20"/>
              </w:rPr>
            </w:pPr>
          </w:p>
          <w:p w:rsidR="00BE66DE" w:rsidRPr="00260ED4" w:rsidRDefault="00BE66DE" w:rsidP="004B33CB">
            <w:pPr>
              <w:ind w:firstLine="495"/>
              <w:jc w:val="both"/>
              <w:rPr>
                <w:b/>
                <w:sz w:val="20"/>
                <w:szCs w:val="20"/>
              </w:rPr>
            </w:pPr>
          </w:p>
          <w:p w:rsidR="00BE66DE" w:rsidRPr="00260ED4" w:rsidRDefault="00BE66DE" w:rsidP="004B33CB">
            <w:pPr>
              <w:ind w:firstLine="495"/>
              <w:jc w:val="both"/>
              <w:rPr>
                <w:b/>
                <w:sz w:val="20"/>
                <w:szCs w:val="20"/>
              </w:rPr>
            </w:pPr>
          </w:p>
          <w:p w:rsidR="00BE66DE" w:rsidRPr="00260ED4" w:rsidRDefault="00BE66DE" w:rsidP="004B33CB">
            <w:pPr>
              <w:ind w:firstLine="495"/>
              <w:jc w:val="both"/>
              <w:rPr>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 xml:space="preserve">В настоящее время принимаются меры по  внедрению ИС </w:t>
            </w:r>
            <w:r w:rsidR="002829CB" w:rsidRPr="00260ED4">
              <w:rPr>
                <w:sz w:val="20"/>
                <w:szCs w:val="20"/>
              </w:rPr>
              <w:t xml:space="preserve">                               </w:t>
            </w:r>
            <w:r w:rsidRPr="00260ED4">
              <w:rPr>
                <w:sz w:val="20"/>
                <w:szCs w:val="20"/>
              </w:rPr>
              <w:t xml:space="preserve">«Е-юридическая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w:t>
            </w:r>
            <w:r w:rsidRPr="00260ED4">
              <w:rPr>
                <w:sz w:val="20"/>
                <w:szCs w:val="20"/>
              </w:rPr>
              <w:lastRenderedPageBreak/>
              <w:t xml:space="preserve">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1"/>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1"/>
              </w:numPr>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2</w:t>
            </w:r>
          </w:p>
        </w:tc>
        <w:tc>
          <w:tcPr>
            <w:tcW w:w="851" w:type="dxa"/>
            <w:shd w:val="clear" w:color="auto" w:fill="auto"/>
          </w:tcPr>
          <w:p w:rsidR="00BE66DE" w:rsidRPr="00260ED4" w:rsidRDefault="00175505" w:rsidP="004B33CB">
            <w:pPr>
              <w:jc w:val="center"/>
              <w:rPr>
                <w:b/>
                <w:color w:val="FF0000"/>
                <w:sz w:val="20"/>
                <w:szCs w:val="20"/>
              </w:rPr>
            </w:pPr>
            <w:r w:rsidRPr="00260ED4">
              <w:rPr>
                <w:b/>
                <w:sz w:val="20"/>
                <w:szCs w:val="20"/>
              </w:rPr>
              <w:t>часть</w:t>
            </w:r>
            <w:r w:rsidR="00BE66DE" w:rsidRPr="00260ED4">
              <w:rPr>
                <w:b/>
                <w:sz w:val="20"/>
                <w:szCs w:val="20"/>
              </w:rPr>
              <w:t xml:space="preserve"> 2 стать</w:t>
            </w:r>
            <w:r w:rsidR="00BD322E" w:rsidRPr="00260ED4">
              <w:rPr>
                <w:b/>
                <w:sz w:val="20"/>
                <w:szCs w:val="20"/>
              </w:rPr>
              <w:t>и</w:t>
            </w:r>
            <w:r w:rsidR="00BE66DE" w:rsidRPr="00260ED4">
              <w:rPr>
                <w:b/>
                <w:sz w:val="20"/>
                <w:szCs w:val="20"/>
              </w:rPr>
              <w:t xml:space="preserve"> 68</w:t>
            </w:r>
            <w:r w:rsidR="00BD322E" w:rsidRPr="00260ED4">
              <w:rPr>
                <w:b/>
                <w:sz w:val="20"/>
                <w:szCs w:val="20"/>
              </w:rPr>
              <w:t xml:space="preserve"> Кодекса</w:t>
            </w:r>
          </w:p>
        </w:tc>
        <w:tc>
          <w:tcPr>
            <w:tcW w:w="4536" w:type="dxa"/>
            <w:shd w:val="clear" w:color="auto" w:fill="auto"/>
          </w:tcPr>
          <w:p w:rsidR="00BE66DE" w:rsidRPr="00260ED4" w:rsidRDefault="00BE66DE" w:rsidP="004B33CB">
            <w:pPr>
              <w:ind w:firstLine="495"/>
              <w:jc w:val="both"/>
              <w:rPr>
                <w:b/>
                <w:sz w:val="20"/>
                <w:szCs w:val="20"/>
              </w:rPr>
            </w:pPr>
            <w:r w:rsidRPr="00260ED4">
              <w:rPr>
                <w:b/>
                <w:sz w:val="20"/>
                <w:szCs w:val="20"/>
              </w:rPr>
              <w:t>Статья 68. Приглашение, назначение, замена защитника, оплата его труда</w:t>
            </w:r>
          </w:p>
          <w:p w:rsidR="00D3362A" w:rsidRPr="00260ED4" w:rsidRDefault="00D3362A" w:rsidP="004B33CB">
            <w:pPr>
              <w:ind w:firstLine="495"/>
              <w:jc w:val="both"/>
              <w:rPr>
                <w:b/>
                <w:sz w:val="20"/>
                <w:szCs w:val="20"/>
              </w:rPr>
            </w:pPr>
          </w:p>
          <w:p w:rsidR="00BE66DE" w:rsidRPr="00260ED4" w:rsidRDefault="00BE66DE" w:rsidP="004B33CB">
            <w:pPr>
              <w:ind w:firstLine="495"/>
              <w:jc w:val="both"/>
              <w:rPr>
                <w:sz w:val="20"/>
                <w:szCs w:val="20"/>
              </w:rPr>
            </w:pPr>
            <w:r w:rsidRPr="00260ED4">
              <w:rPr>
                <w:sz w:val="20"/>
                <w:szCs w:val="20"/>
              </w:rPr>
              <w:t xml:space="preserve">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w:t>
            </w:r>
            <w:r w:rsidRPr="00260ED4">
              <w:rPr>
                <w:b/>
                <w:sz w:val="20"/>
                <w:szCs w:val="20"/>
              </w:rPr>
              <w:t>процесс</w:t>
            </w:r>
            <w:r w:rsidRPr="00260ED4">
              <w:rPr>
                <w:sz w:val="20"/>
                <w:szCs w:val="20"/>
              </w:rPr>
              <w:t>.</w:t>
            </w:r>
          </w:p>
          <w:p w:rsidR="00BE66DE" w:rsidRPr="00260ED4" w:rsidRDefault="00BE66DE" w:rsidP="004B33CB">
            <w:pPr>
              <w:ind w:firstLine="495"/>
              <w:jc w:val="both"/>
              <w:rPr>
                <w:sz w:val="20"/>
                <w:szCs w:val="20"/>
              </w:rPr>
            </w:pP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t>Статья 68. Приглашение, назначение, замена защитника, оплата его труда</w:t>
            </w:r>
          </w:p>
          <w:p w:rsidR="00D3362A" w:rsidRPr="00260ED4" w:rsidRDefault="00D3362A" w:rsidP="004B33CB">
            <w:pPr>
              <w:ind w:firstLine="495"/>
              <w:jc w:val="both"/>
              <w:rPr>
                <w:b/>
                <w:sz w:val="20"/>
                <w:szCs w:val="20"/>
              </w:rPr>
            </w:pPr>
          </w:p>
          <w:p w:rsidR="00BE66DE" w:rsidRPr="00260ED4" w:rsidRDefault="0024425D" w:rsidP="004B33CB">
            <w:pPr>
              <w:ind w:firstLine="495"/>
              <w:jc w:val="both"/>
              <w:rPr>
                <w:sz w:val="20"/>
                <w:szCs w:val="20"/>
              </w:rPr>
            </w:pPr>
            <w:r w:rsidRPr="00260ED4">
              <w:rPr>
                <w:sz w:val="20"/>
                <w:szCs w:val="20"/>
              </w:rPr>
              <w:t>В части второй после</w:t>
            </w:r>
            <w:r w:rsidRPr="00260ED4">
              <w:rPr>
                <w:b/>
                <w:sz w:val="20"/>
                <w:szCs w:val="20"/>
              </w:rPr>
              <w:t xml:space="preserve"> слова «процесс» </w:t>
            </w:r>
            <w:r w:rsidRPr="00260ED4">
              <w:rPr>
                <w:sz w:val="20"/>
                <w:szCs w:val="20"/>
              </w:rPr>
              <w:t>дополнить словами</w:t>
            </w:r>
            <w:r w:rsidRPr="00260ED4">
              <w:rPr>
                <w:b/>
                <w:sz w:val="20"/>
                <w:szCs w:val="20"/>
              </w:rPr>
              <w:t xml:space="preserve"> «</w:t>
            </w:r>
            <w:r w:rsidR="00BE66DE" w:rsidRPr="00260ED4">
              <w:rPr>
                <w:b/>
                <w:sz w:val="20"/>
                <w:szCs w:val="20"/>
              </w:rPr>
              <w:t>в порядке, предусмотренном Законом Республики Казахстан «Об адвокатской дея</w:t>
            </w:r>
            <w:r w:rsidRPr="00260ED4">
              <w:rPr>
                <w:b/>
                <w:sz w:val="20"/>
                <w:szCs w:val="20"/>
              </w:rPr>
              <w:t>тельности и юридической помощи»;</w:t>
            </w:r>
          </w:p>
          <w:p w:rsidR="00BE66DE" w:rsidRPr="00260ED4" w:rsidRDefault="00BE66DE" w:rsidP="004B33CB">
            <w:pPr>
              <w:ind w:firstLine="495"/>
              <w:jc w:val="both"/>
              <w:rPr>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 xml:space="preserve">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lastRenderedPageBreak/>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3</w:t>
            </w:r>
          </w:p>
        </w:tc>
        <w:tc>
          <w:tcPr>
            <w:tcW w:w="851" w:type="dxa"/>
            <w:shd w:val="clear" w:color="auto" w:fill="auto"/>
          </w:tcPr>
          <w:p w:rsidR="00BE66DE" w:rsidRPr="00260ED4" w:rsidRDefault="00BE66DE" w:rsidP="004B33CB">
            <w:pPr>
              <w:jc w:val="center"/>
              <w:rPr>
                <w:b/>
                <w:sz w:val="20"/>
                <w:szCs w:val="20"/>
              </w:rPr>
            </w:pPr>
            <w:r w:rsidRPr="00260ED4">
              <w:rPr>
                <w:b/>
                <w:sz w:val="20"/>
                <w:szCs w:val="20"/>
              </w:rPr>
              <w:t>Пункт 3 стать</w:t>
            </w:r>
            <w:r w:rsidR="00BD322E" w:rsidRPr="00260ED4">
              <w:rPr>
                <w:b/>
                <w:sz w:val="20"/>
                <w:szCs w:val="20"/>
              </w:rPr>
              <w:t>и</w:t>
            </w:r>
            <w:r w:rsidRPr="00260ED4">
              <w:rPr>
                <w:b/>
                <w:sz w:val="20"/>
                <w:szCs w:val="20"/>
              </w:rPr>
              <w:t xml:space="preserve"> </w:t>
            </w:r>
            <w:r w:rsidRPr="00260ED4">
              <w:rPr>
                <w:b/>
                <w:sz w:val="20"/>
                <w:szCs w:val="20"/>
              </w:rPr>
              <w:lastRenderedPageBreak/>
              <w:t>68</w:t>
            </w:r>
            <w:r w:rsidR="00BD322E" w:rsidRPr="00260ED4">
              <w:rPr>
                <w:b/>
                <w:sz w:val="20"/>
                <w:szCs w:val="20"/>
              </w:rPr>
              <w:t xml:space="preserve"> Кодекса</w:t>
            </w:r>
          </w:p>
        </w:tc>
        <w:tc>
          <w:tcPr>
            <w:tcW w:w="4536" w:type="dxa"/>
            <w:shd w:val="clear" w:color="auto" w:fill="auto"/>
          </w:tcPr>
          <w:p w:rsidR="0007363C" w:rsidRPr="00260ED4" w:rsidRDefault="0007363C" w:rsidP="004B33CB">
            <w:pPr>
              <w:ind w:firstLine="495"/>
              <w:jc w:val="both"/>
              <w:rPr>
                <w:b/>
                <w:sz w:val="20"/>
                <w:szCs w:val="20"/>
              </w:rPr>
            </w:pPr>
            <w:r w:rsidRPr="00260ED4">
              <w:rPr>
                <w:b/>
                <w:sz w:val="20"/>
                <w:szCs w:val="20"/>
              </w:rPr>
              <w:lastRenderedPageBreak/>
              <w:t>Статья 68. Приглашение, назначение, замена защитника, оплата его труда</w:t>
            </w:r>
          </w:p>
          <w:p w:rsidR="00D3362A" w:rsidRPr="00260ED4" w:rsidRDefault="00D3362A" w:rsidP="004B33CB">
            <w:pPr>
              <w:ind w:firstLine="495"/>
              <w:jc w:val="both"/>
              <w:rPr>
                <w:b/>
                <w:sz w:val="20"/>
                <w:szCs w:val="20"/>
              </w:rPr>
            </w:pPr>
          </w:p>
          <w:p w:rsidR="00BE66DE" w:rsidRPr="00260ED4" w:rsidRDefault="00BE66DE" w:rsidP="004B33CB">
            <w:pPr>
              <w:ind w:firstLine="495"/>
              <w:jc w:val="both"/>
              <w:rPr>
                <w:sz w:val="20"/>
                <w:szCs w:val="20"/>
              </w:rPr>
            </w:pPr>
            <w:r w:rsidRPr="00260ED4">
              <w:rPr>
                <w:sz w:val="20"/>
                <w:szCs w:val="20"/>
              </w:rPr>
              <w:lastRenderedPageBreak/>
              <w:t xml:space="preserve">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w:t>
            </w:r>
            <w:r w:rsidRPr="00260ED4">
              <w:rPr>
                <w:b/>
                <w:sz w:val="20"/>
                <w:szCs w:val="20"/>
              </w:rPr>
              <w:t>через профессиональную организацию адвокатов или ее структурные подразделения.</w:t>
            </w:r>
            <w:r w:rsidRPr="00260ED4">
              <w:rPr>
                <w:sz w:val="20"/>
                <w:szCs w:val="20"/>
              </w:rPr>
              <w:t xml:space="preserve"> Орган, ведущий уголовный процесс, не вправе рекомендовать пригласить в качестве защитника определенное лицо.</w:t>
            </w:r>
          </w:p>
          <w:p w:rsidR="00BE66DE" w:rsidRPr="00260ED4" w:rsidRDefault="00BE66DE" w:rsidP="004B33CB">
            <w:pPr>
              <w:ind w:firstLine="495"/>
              <w:jc w:val="both"/>
              <w:rPr>
                <w:b/>
                <w:sz w:val="20"/>
                <w:szCs w:val="20"/>
              </w:rPr>
            </w:pP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lastRenderedPageBreak/>
              <w:t>Статья 68. Приглашение, назначение, замена защитника, оплата его труда</w:t>
            </w:r>
          </w:p>
          <w:p w:rsidR="00D3362A" w:rsidRPr="00260ED4" w:rsidRDefault="00D3362A" w:rsidP="004B33CB">
            <w:pPr>
              <w:ind w:firstLine="495"/>
              <w:jc w:val="both"/>
              <w:rPr>
                <w:b/>
                <w:sz w:val="20"/>
                <w:szCs w:val="20"/>
              </w:rPr>
            </w:pPr>
          </w:p>
          <w:p w:rsidR="00BE66DE" w:rsidRPr="00260ED4" w:rsidRDefault="0024425D" w:rsidP="004B33CB">
            <w:pPr>
              <w:ind w:firstLine="495"/>
              <w:jc w:val="both"/>
              <w:rPr>
                <w:b/>
                <w:sz w:val="20"/>
                <w:szCs w:val="20"/>
              </w:rPr>
            </w:pPr>
            <w:r w:rsidRPr="00260ED4">
              <w:rPr>
                <w:sz w:val="20"/>
                <w:szCs w:val="20"/>
              </w:rPr>
              <w:lastRenderedPageBreak/>
              <w:t>В части третьей слова «</w:t>
            </w:r>
            <w:r w:rsidRPr="00260ED4">
              <w:rPr>
                <w:b/>
                <w:sz w:val="20"/>
                <w:szCs w:val="20"/>
              </w:rPr>
              <w:t>через профессиональную организацию адвокатов или ее структурные подразделения</w:t>
            </w:r>
            <w:r w:rsidRPr="00260ED4">
              <w:rPr>
                <w:sz w:val="20"/>
                <w:szCs w:val="20"/>
              </w:rPr>
              <w:t>» заменить словами «</w:t>
            </w:r>
            <w:r w:rsidR="00BE66DE" w:rsidRPr="00260ED4">
              <w:rPr>
                <w:b/>
                <w:sz w:val="20"/>
                <w:szCs w:val="20"/>
              </w:rPr>
              <w:t>в порядке, предусмотренном Законом Республики Казахстан «Об адвокатской деятельности и юридической помощи».</w:t>
            </w:r>
          </w:p>
          <w:p w:rsidR="00BE66DE" w:rsidRPr="00260ED4" w:rsidRDefault="00BE66DE" w:rsidP="004B33CB">
            <w:pPr>
              <w:ind w:firstLine="495"/>
              <w:jc w:val="both"/>
              <w:rPr>
                <w:b/>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lastRenderedPageBreak/>
              <w:t xml:space="preserve">В настоящее время </w:t>
            </w:r>
            <w:r w:rsidR="002829CB" w:rsidRPr="00260ED4">
              <w:rPr>
                <w:sz w:val="20"/>
                <w:szCs w:val="20"/>
              </w:rPr>
              <w:t xml:space="preserve">принимаются меры по </w:t>
            </w:r>
            <w:r w:rsidRPr="00260ED4">
              <w:rPr>
                <w:sz w:val="20"/>
                <w:szCs w:val="20"/>
              </w:rPr>
              <w:t xml:space="preserve"> внедрению ИС «Е-юридическая помощь», которые связаны с реализацией </w:t>
            </w:r>
            <w:r w:rsidRPr="00260ED4">
              <w:rPr>
                <w:sz w:val="20"/>
                <w:szCs w:val="20"/>
              </w:rPr>
              <w:lastRenderedPageBreak/>
              <w:t xml:space="preserve">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через Единую информационную </w:t>
            </w:r>
            <w:r w:rsidRPr="00260ED4">
              <w:rPr>
                <w:rFonts w:ascii="Times New Roman" w:hAnsi="Times New Roman" w:cs="Times New Roman"/>
                <w:sz w:val="20"/>
                <w:szCs w:val="20"/>
              </w:rPr>
              <w:lastRenderedPageBreak/>
              <w:t>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4</w:t>
            </w:r>
          </w:p>
        </w:tc>
        <w:tc>
          <w:tcPr>
            <w:tcW w:w="851" w:type="dxa"/>
            <w:shd w:val="clear" w:color="auto" w:fill="auto"/>
          </w:tcPr>
          <w:p w:rsidR="00BE66DE" w:rsidRPr="00260ED4" w:rsidRDefault="00BE66DE" w:rsidP="004B33CB">
            <w:pPr>
              <w:jc w:val="center"/>
              <w:rPr>
                <w:b/>
                <w:sz w:val="20"/>
                <w:szCs w:val="20"/>
              </w:rPr>
            </w:pPr>
            <w:r w:rsidRPr="00260ED4">
              <w:rPr>
                <w:b/>
                <w:sz w:val="20"/>
                <w:szCs w:val="20"/>
              </w:rPr>
              <w:t>Пункт 4 стать</w:t>
            </w:r>
            <w:r w:rsidR="00BD322E" w:rsidRPr="00260ED4">
              <w:rPr>
                <w:b/>
                <w:sz w:val="20"/>
                <w:szCs w:val="20"/>
              </w:rPr>
              <w:t>и</w:t>
            </w:r>
            <w:r w:rsidRPr="00260ED4">
              <w:rPr>
                <w:b/>
                <w:sz w:val="20"/>
                <w:szCs w:val="20"/>
              </w:rPr>
              <w:t xml:space="preserve"> 68</w:t>
            </w:r>
            <w:r w:rsidR="00BD322E" w:rsidRPr="00260ED4">
              <w:rPr>
                <w:b/>
                <w:sz w:val="20"/>
                <w:szCs w:val="20"/>
              </w:rPr>
              <w:t xml:space="preserve"> Кодекса</w:t>
            </w:r>
          </w:p>
        </w:tc>
        <w:tc>
          <w:tcPr>
            <w:tcW w:w="4536" w:type="dxa"/>
            <w:shd w:val="clear" w:color="auto" w:fill="auto"/>
          </w:tcPr>
          <w:p w:rsidR="00D3362A" w:rsidRPr="00260ED4" w:rsidRDefault="00D3362A" w:rsidP="004B33CB">
            <w:pPr>
              <w:ind w:firstLine="495"/>
              <w:jc w:val="both"/>
              <w:rPr>
                <w:b/>
                <w:sz w:val="20"/>
                <w:szCs w:val="20"/>
              </w:rPr>
            </w:pPr>
            <w:r w:rsidRPr="00260ED4">
              <w:rPr>
                <w:b/>
                <w:sz w:val="20"/>
                <w:szCs w:val="20"/>
              </w:rPr>
              <w:t>Статья 68. Приглашение, назначение, замена защитника, оплата его труда</w:t>
            </w:r>
          </w:p>
          <w:p w:rsidR="00D3362A" w:rsidRPr="00260ED4" w:rsidRDefault="00D3362A" w:rsidP="004B33CB">
            <w:pPr>
              <w:ind w:firstLine="495"/>
              <w:jc w:val="both"/>
              <w:rPr>
                <w:sz w:val="20"/>
                <w:szCs w:val="20"/>
              </w:rPr>
            </w:pPr>
          </w:p>
          <w:p w:rsidR="00BE66DE" w:rsidRPr="00260ED4" w:rsidRDefault="00BE66DE" w:rsidP="004B33CB">
            <w:pPr>
              <w:ind w:firstLine="495"/>
              <w:jc w:val="both"/>
              <w:rPr>
                <w:b/>
                <w:sz w:val="20"/>
                <w:szCs w:val="20"/>
              </w:rPr>
            </w:pPr>
            <w:r w:rsidRPr="00260ED4">
              <w:rPr>
                <w:sz w:val="20"/>
                <w:szCs w:val="20"/>
              </w:rPr>
              <w:t xml:space="preserve">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w:t>
            </w:r>
            <w:r w:rsidRPr="00260ED4">
              <w:rPr>
                <w:b/>
                <w:sz w:val="20"/>
                <w:szCs w:val="20"/>
              </w:rPr>
              <w:t>через профессиональную организацию адвокатов или ее структурные подразделения.</w:t>
            </w:r>
          </w:p>
          <w:p w:rsidR="00BE66DE" w:rsidRPr="00260ED4" w:rsidRDefault="00BE66DE" w:rsidP="004B33CB">
            <w:pPr>
              <w:ind w:firstLine="495"/>
              <w:jc w:val="both"/>
              <w:rPr>
                <w:b/>
                <w:sz w:val="20"/>
                <w:szCs w:val="20"/>
              </w:rPr>
            </w:pP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t>Статья 68. Приглашение, назначение, замена защитника, оплата его труда</w:t>
            </w:r>
          </w:p>
          <w:p w:rsidR="00D3362A" w:rsidRPr="00260ED4" w:rsidRDefault="00D3362A" w:rsidP="004B33CB">
            <w:pPr>
              <w:ind w:firstLine="495"/>
              <w:jc w:val="both"/>
              <w:rPr>
                <w:sz w:val="20"/>
                <w:szCs w:val="20"/>
              </w:rPr>
            </w:pPr>
          </w:p>
          <w:p w:rsidR="0024425D" w:rsidRPr="00260ED4" w:rsidRDefault="0024425D" w:rsidP="004B33CB">
            <w:pPr>
              <w:ind w:firstLine="495"/>
              <w:jc w:val="both"/>
              <w:rPr>
                <w:b/>
                <w:sz w:val="20"/>
                <w:szCs w:val="20"/>
              </w:rPr>
            </w:pPr>
            <w:r w:rsidRPr="00260ED4">
              <w:rPr>
                <w:sz w:val="20"/>
                <w:szCs w:val="20"/>
              </w:rPr>
              <w:t>В части четвертой слова «</w:t>
            </w:r>
            <w:r w:rsidRPr="00260ED4">
              <w:rPr>
                <w:b/>
                <w:sz w:val="20"/>
                <w:szCs w:val="20"/>
              </w:rPr>
              <w:t>через профессиональную организацию адвокатов или ее структурные подразделения</w:t>
            </w:r>
            <w:r w:rsidRPr="00260ED4">
              <w:rPr>
                <w:sz w:val="20"/>
                <w:szCs w:val="20"/>
              </w:rPr>
              <w:t>» заменить словами «</w:t>
            </w:r>
            <w:r w:rsidRPr="00260ED4">
              <w:rPr>
                <w:b/>
                <w:sz w:val="20"/>
                <w:szCs w:val="20"/>
              </w:rPr>
              <w:t>в порядке, предусмотренном Законом Республики Казахстан «Об адвокатской деятельности и юридической помощи».</w:t>
            </w:r>
          </w:p>
          <w:p w:rsidR="00BE66DE" w:rsidRPr="00260ED4" w:rsidRDefault="00BE66DE" w:rsidP="004B33CB">
            <w:pPr>
              <w:ind w:firstLine="495"/>
              <w:jc w:val="both"/>
              <w:rPr>
                <w:b/>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 xml:space="preserve">В настоящее время принимаются </w:t>
            </w:r>
            <w:r w:rsidR="002829CB" w:rsidRPr="00260ED4">
              <w:rPr>
                <w:sz w:val="20"/>
                <w:szCs w:val="20"/>
              </w:rPr>
              <w:t>меры по</w:t>
            </w:r>
            <w:r w:rsidRPr="00260ED4">
              <w:rPr>
                <w:sz w:val="20"/>
                <w:szCs w:val="20"/>
              </w:rPr>
              <w:t xml:space="preserve">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w:t>
            </w:r>
            <w:r w:rsidRPr="00260ED4">
              <w:rPr>
                <w:sz w:val="20"/>
                <w:szCs w:val="20"/>
              </w:rPr>
              <w:lastRenderedPageBreak/>
              <w:t xml:space="preserve">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2"/>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через Единую информационную систему юридической помощи.</w:t>
            </w:r>
          </w:p>
          <w:p w:rsidR="000B762C"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p>
        </w:tc>
        <w:tc>
          <w:tcPr>
            <w:tcW w:w="15026" w:type="dxa"/>
            <w:gridSpan w:val="4"/>
            <w:shd w:val="clear" w:color="auto" w:fill="auto"/>
          </w:tcPr>
          <w:p w:rsidR="000B762C" w:rsidRPr="00260ED4" w:rsidRDefault="00BE66DE" w:rsidP="004B33CB">
            <w:pPr>
              <w:jc w:val="center"/>
              <w:rPr>
                <w:b/>
                <w:sz w:val="20"/>
                <w:szCs w:val="20"/>
              </w:rPr>
            </w:pPr>
            <w:r w:rsidRPr="00260ED4">
              <w:rPr>
                <w:b/>
                <w:sz w:val="20"/>
                <w:szCs w:val="20"/>
              </w:rPr>
              <w:t>Кодекс Республики Казахстан от 5 июля 2014 года</w:t>
            </w:r>
            <w:r w:rsidR="000B762C" w:rsidRPr="00260ED4">
              <w:rPr>
                <w:b/>
                <w:sz w:val="20"/>
                <w:szCs w:val="20"/>
              </w:rPr>
              <w:t xml:space="preserve"> </w:t>
            </w:r>
            <w:r w:rsidRPr="00260ED4">
              <w:rPr>
                <w:b/>
                <w:sz w:val="20"/>
                <w:szCs w:val="20"/>
              </w:rPr>
              <w:t>№ 235-V «Об административных правонарушениях»</w:t>
            </w:r>
          </w:p>
          <w:p w:rsidR="00DC6E48" w:rsidRPr="00260ED4" w:rsidRDefault="00DC6E48" w:rsidP="004B33CB">
            <w:pPr>
              <w:jc w:val="center"/>
              <w:rPr>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t>5</w:t>
            </w:r>
          </w:p>
        </w:tc>
        <w:tc>
          <w:tcPr>
            <w:tcW w:w="851" w:type="dxa"/>
            <w:shd w:val="clear" w:color="auto" w:fill="auto"/>
          </w:tcPr>
          <w:p w:rsidR="00BE66DE" w:rsidRPr="00260ED4" w:rsidRDefault="00BE66DE" w:rsidP="004B33CB">
            <w:pPr>
              <w:jc w:val="center"/>
              <w:rPr>
                <w:b/>
                <w:sz w:val="20"/>
                <w:szCs w:val="20"/>
              </w:rPr>
            </w:pPr>
            <w:r w:rsidRPr="00260ED4">
              <w:rPr>
                <w:b/>
                <w:sz w:val="20"/>
                <w:szCs w:val="20"/>
              </w:rPr>
              <w:t>Пункт 2 стать</w:t>
            </w:r>
            <w:r w:rsidR="00BD322E" w:rsidRPr="00260ED4">
              <w:rPr>
                <w:b/>
                <w:sz w:val="20"/>
                <w:szCs w:val="20"/>
              </w:rPr>
              <w:t>и</w:t>
            </w:r>
            <w:r w:rsidRPr="00260ED4">
              <w:rPr>
                <w:b/>
                <w:sz w:val="20"/>
                <w:szCs w:val="20"/>
              </w:rPr>
              <w:t xml:space="preserve"> 749</w:t>
            </w:r>
            <w:r w:rsidR="00BD322E" w:rsidRPr="00260ED4">
              <w:rPr>
                <w:b/>
                <w:sz w:val="20"/>
                <w:szCs w:val="20"/>
              </w:rPr>
              <w:t xml:space="preserve"> Кодекса</w:t>
            </w:r>
          </w:p>
        </w:tc>
        <w:tc>
          <w:tcPr>
            <w:tcW w:w="4536" w:type="dxa"/>
            <w:shd w:val="clear" w:color="auto" w:fill="auto"/>
          </w:tcPr>
          <w:p w:rsidR="00BE66DE" w:rsidRPr="00260ED4" w:rsidRDefault="00BE66DE" w:rsidP="004B33CB">
            <w:pPr>
              <w:ind w:firstLine="495"/>
              <w:jc w:val="both"/>
              <w:rPr>
                <w:b/>
                <w:sz w:val="20"/>
                <w:szCs w:val="20"/>
              </w:rPr>
            </w:pPr>
            <w:r w:rsidRPr="00260ED4">
              <w:rPr>
                <w:b/>
                <w:sz w:val="20"/>
                <w:szCs w:val="20"/>
              </w:rPr>
              <w:t>Статья 749. Обязательное участие защитника</w:t>
            </w:r>
          </w:p>
          <w:p w:rsidR="00D3362A" w:rsidRPr="00260ED4" w:rsidRDefault="00D3362A" w:rsidP="004B33CB">
            <w:pPr>
              <w:ind w:firstLine="495"/>
              <w:jc w:val="both"/>
              <w:rPr>
                <w:b/>
                <w:sz w:val="20"/>
                <w:szCs w:val="20"/>
              </w:rPr>
            </w:pPr>
          </w:p>
          <w:p w:rsidR="00BE66DE" w:rsidRPr="00260ED4" w:rsidRDefault="00BE66DE" w:rsidP="004B33CB">
            <w:pPr>
              <w:ind w:firstLine="495"/>
              <w:jc w:val="both"/>
              <w:rPr>
                <w:sz w:val="20"/>
                <w:szCs w:val="20"/>
              </w:rPr>
            </w:pPr>
            <w:r w:rsidRPr="00260ED4">
              <w:rPr>
                <w:sz w:val="20"/>
                <w:szCs w:val="20"/>
              </w:rPr>
              <w:t>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w:t>
            </w:r>
            <w:r w:rsidRPr="00260ED4">
              <w:rPr>
                <w:strike/>
                <w:sz w:val="20"/>
                <w:szCs w:val="20"/>
              </w:rPr>
              <w:t xml:space="preserve"> </w:t>
            </w:r>
            <w:r w:rsidRPr="00260ED4">
              <w:rPr>
                <w:b/>
                <w:sz w:val="20"/>
                <w:szCs w:val="20"/>
              </w:rPr>
              <w:t xml:space="preserve">чем ими выносится постановление. Постановление направляется для исполнения в коллегию </w:t>
            </w:r>
            <w:r w:rsidRPr="00260ED4">
              <w:rPr>
                <w:b/>
                <w:sz w:val="20"/>
                <w:szCs w:val="20"/>
              </w:rPr>
              <w:lastRenderedPageBreak/>
              <w:t>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lastRenderedPageBreak/>
              <w:t>Статья 749. Обязательное участие защитника</w:t>
            </w:r>
          </w:p>
          <w:p w:rsidR="00D3362A" w:rsidRPr="00260ED4" w:rsidRDefault="00D3362A" w:rsidP="004B33CB">
            <w:pPr>
              <w:ind w:firstLine="495"/>
              <w:jc w:val="both"/>
              <w:rPr>
                <w:b/>
                <w:sz w:val="20"/>
                <w:szCs w:val="20"/>
              </w:rPr>
            </w:pPr>
          </w:p>
          <w:p w:rsidR="0024425D" w:rsidRPr="00260ED4" w:rsidRDefault="0024425D" w:rsidP="004B33CB">
            <w:pPr>
              <w:ind w:firstLine="495"/>
              <w:jc w:val="both"/>
              <w:rPr>
                <w:b/>
                <w:sz w:val="20"/>
                <w:szCs w:val="20"/>
              </w:rPr>
            </w:pPr>
            <w:r w:rsidRPr="00260ED4">
              <w:rPr>
                <w:sz w:val="20"/>
                <w:szCs w:val="20"/>
              </w:rPr>
              <w:t>В части второй слова</w:t>
            </w:r>
            <w:r w:rsidRPr="00260ED4">
              <w:rPr>
                <w:b/>
                <w:sz w:val="20"/>
                <w:szCs w:val="20"/>
              </w:rPr>
              <w:t xml:space="preserve">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 </w:t>
            </w:r>
            <w:r w:rsidRPr="00260ED4">
              <w:rPr>
                <w:sz w:val="20"/>
                <w:szCs w:val="20"/>
              </w:rPr>
              <w:t>заменить на слова</w:t>
            </w:r>
            <w:r w:rsidRPr="00260ED4">
              <w:rPr>
                <w:b/>
                <w:sz w:val="20"/>
                <w:szCs w:val="20"/>
              </w:rPr>
              <w:t xml:space="preserve"> «в порядке, предусмотренном Законом Республики Казахстан «Об адвокатской деятельности и юридической помощи».</w:t>
            </w:r>
          </w:p>
          <w:p w:rsidR="00BE66DE" w:rsidRPr="00260ED4" w:rsidRDefault="00BE66DE" w:rsidP="004B33CB">
            <w:pPr>
              <w:ind w:firstLine="495"/>
              <w:jc w:val="both"/>
              <w:rPr>
                <w:b/>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В настоящее время приним</w:t>
            </w:r>
            <w:r w:rsidR="002829CB" w:rsidRPr="00260ED4">
              <w:rPr>
                <w:sz w:val="20"/>
                <w:szCs w:val="20"/>
              </w:rPr>
              <w:t xml:space="preserve">аются меры по </w:t>
            </w:r>
            <w:r w:rsidRPr="00260ED4">
              <w:rPr>
                <w:sz w:val="20"/>
                <w:szCs w:val="20"/>
              </w:rPr>
              <w:t xml:space="preserve"> внедрению ИС </w:t>
            </w:r>
            <w:r w:rsidR="002829CB" w:rsidRPr="00260ED4">
              <w:rPr>
                <w:sz w:val="20"/>
                <w:szCs w:val="20"/>
              </w:rPr>
              <w:t xml:space="preserve">                          </w:t>
            </w:r>
            <w:r w:rsidRPr="00260ED4">
              <w:rPr>
                <w:sz w:val="20"/>
                <w:szCs w:val="20"/>
              </w:rPr>
              <w:t xml:space="preserve">«Е-юридическая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 xml:space="preserve">В рамках информационного взаимодействия с государственными органами и организациями, </w:t>
            </w:r>
            <w:r w:rsidRPr="00260ED4">
              <w:rPr>
                <w:sz w:val="20"/>
                <w:szCs w:val="20"/>
              </w:rPr>
              <w:lastRenderedPageBreak/>
              <w:t>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3"/>
              </w:numPr>
              <w:tabs>
                <w:tab w:val="left" w:pos="345"/>
              </w:tabs>
              <w:spacing w:after="0" w:line="240" w:lineRule="auto"/>
              <w:ind w:left="0" w:hanging="61"/>
              <w:jc w:val="both"/>
              <w:rPr>
                <w:rFonts w:ascii="Times New Roman" w:hAnsi="Times New Roman" w:cs="Times New Roman"/>
                <w:sz w:val="20"/>
                <w:szCs w:val="20"/>
              </w:rPr>
            </w:pPr>
            <w:r w:rsidRPr="00260ED4">
              <w:rPr>
                <w:rFonts w:ascii="Times New Roman" w:hAnsi="Times New Roman" w:cs="Times New Roman"/>
                <w:sz w:val="20"/>
                <w:szCs w:val="20"/>
              </w:rPr>
              <w:t>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3"/>
              </w:numPr>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BE66DE" w:rsidRPr="00260ED4" w:rsidRDefault="00BE66DE" w:rsidP="004B33CB">
            <w:pPr>
              <w:pStyle w:val="a4"/>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BE66DE" w:rsidRPr="00260ED4" w:rsidRDefault="00BE66DE" w:rsidP="004B33CB">
            <w:pPr>
              <w:jc w:val="both"/>
              <w:rPr>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6</w:t>
            </w:r>
          </w:p>
        </w:tc>
        <w:tc>
          <w:tcPr>
            <w:tcW w:w="851" w:type="dxa"/>
            <w:shd w:val="clear" w:color="auto" w:fill="auto"/>
          </w:tcPr>
          <w:p w:rsidR="00BE66DE" w:rsidRPr="00260ED4" w:rsidRDefault="006E5639" w:rsidP="004B33CB">
            <w:pPr>
              <w:jc w:val="center"/>
              <w:rPr>
                <w:b/>
                <w:sz w:val="20"/>
                <w:szCs w:val="20"/>
              </w:rPr>
            </w:pPr>
            <w:r w:rsidRPr="00260ED4">
              <w:rPr>
                <w:b/>
                <w:sz w:val="20"/>
                <w:szCs w:val="20"/>
              </w:rPr>
              <w:t xml:space="preserve">Часть </w:t>
            </w:r>
            <w:r w:rsidR="00BE66DE" w:rsidRPr="00260ED4">
              <w:rPr>
                <w:b/>
                <w:sz w:val="20"/>
                <w:szCs w:val="20"/>
              </w:rPr>
              <w:t xml:space="preserve">2 </w:t>
            </w:r>
            <w:r w:rsidR="00BE66DE" w:rsidRPr="00260ED4">
              <w:rPr>
                <w:b/>
                <w:sz w:val="20"/>
                <w:szCs w:val="20"/>
              </w:rPr>
              <w:lastRenderedPageBreak/>
              <w:t>стать</w:t>
            </w:r>
            <w:r w:rsidR="00BD322E" w:rsidRPr="00260ED4">
              <w:rPr>
                <w:b/>
                <w:sz w:val="20"/>
                <w:szCs w:val="20"/>
              </w:rPr>
              <w:t>и</w:t>
            </w:r>
            <w:r w:rsidR="00BE66DE" w:rsidRPr="00260ED4">
              <w:rPr>
                <w:b/>
                <w:sz w:val="20"/>
                <w:szCs w:val="20"/>
              </w:rPr>
              <w:t xml:space="preserve"> 750</w:t>
            </w:r>
            <w:r w:rsidR="00BD322E" w:rsidRPr="00260ED4">
              <w:rPr>
                <w:b/>
                <w:sz w:val="20"/>
                <w:szCs w:val="20"/>
              </w:rPr>
              <w:t xml:space="preserve"> Кодекса</w:t>
            </w:r>
          </w:p>
        </w:tc>
        <w:tc>
          <w:tcPr>
            <w:tcW w:w="4536" w:type="dxa"/>
            <w:shd w:val="clear" w:color="auto" w:fill="auto"/>
          </w:tcPr>
          <w:p w:rsidR="00BE66DE" w:rsidRPr="00260ED4" w:rsidRDefault="00BE66DE" w:rsidP="004B33CB">
            <w:pPr>
              <w:ind w:firstLine="495"/>
              <w:jc w:val="both"/>
              <w:rPr>
                <w:b/>
                <w:sz w:val="20"/>
                <w:szCs w:val="20"/>
              </w:rPr>
            </w:pPr>
            <w:r w:rsidRPr="00260ED4">
              <w:rPr>
                <w:b/>
                <w:sz w:val="20"/>
                <w:szCs w:val="20"/>
              </w:rPr>
              <w:lastRenderedPageBreak/>
              <w:t>Статья 750. Приглашение, назначение, замена защитника, оплата его труда</w:t>
            </w:r>
          </w:p>
          <w:p w:rsidR="00D3362A" w:rsidRPr="00260ED4" w:rsidRDefault="00D3362A" w:rsidP="004B33CB">
            <w:pPr>
              <w:ind w:firstLine="495"/>
              <w:jc w:val="both"/>
              <w:rPr>
                <w:b/>
                <w:sz w:val="20"/>
                <w:szCs w:val="20"/>
              </w:rPr>
            </w:pPr>
          </w:p>
          <w:p w:rsidR="00BE66DE" w:rsidRPr="00260ED4" w:rsidRDefault="00BE66DE" w:rsidP="004B33CB">
            <w:pPr>
              <w:ind w:firstLine="495"/>
              <w:jc w:val="both"/>
              <w:rPr>
                <w:sz w:val="20"/>
                <w:szCs w:val="20"/>
              </w:rPr>
            </w:pPr>
            <w:r w:rsidRPr="00260ED4">
              <w:rPr>
                <w:sz w:val="20"/>
                <w:szCs w:val="20"/>
              </w:rPr>
              <w:t>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BE66DE" w:rsidRPr="00260ED4" w:rsidRDefault="00BE66DE" w:rsidP="004B33CB">
            <w:pPr>
              <w:ind w:firstLine="495"/>
              <w:jc w:val="both"/>
              <w:rPr>
                <w:sz w:val="20"/>
                <w:szCs w:val="20"/>
              </w:rPr>
            </w:pP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lastRenderedPageBreak/>
              <w:t>Статья 750. Приглашение, назначение, замена защитника, оплата его труда</w:t>
            </w:r>
          </w:p>
          <w:p w:rsidR="00D3362A" w:rsidRPr="00260ED4" w:rsidRDefault="00D3362A" w:rsidP="004B33CB">
            <w:pPr>
              <w:ind w:firstLine="495"/>
              <w:jc w:val="both"/>
              <w:rPr>
                <w:sz w:val="20"/>
                <w:szCs w:val="20"/>
              </w:rPr>
            </w:pPr>
          </w:p>
          <w:p w:rsidR="00BE66DE" w:rsidRPr="00260ED4" w:rsidRDefault="00E6713B" w:rsidP="004B33CB">
            <w:pPr>
              <w:ind w:firstLine="495"/>
              <w:jc w:val="both"/>
              <w:rPr>
                <w:b/>
                <w:sz w:val="20"/>
                <w:szCs w:val="20"/>
              </w:rPr>
            </w:pPr>
            <w:r w:rsidRPr="00260ED4">
              <w:rPr>
                <w:sz w:val="20"/>
                <w:szCs w:val="20"/>
              </w:rPr>
              <w:t>В части второй после</w:t>
            </w:r>
            <w:r w:rsidRPr="00260ED4">
              <w:rPr>
                <w:b/>
                <w:sz w:val="20"/>
                <w:szCs w:val="20"/>
              </w:rPr>
              <w:t xml:space="preserve"> </w:t>
            </w:r>
            <w:r w:rsidRPr="00260ED4">
              <w:rPr>
                <w:sz w:val="20"/>
                <w:szCs w:val="20"/>
              </w:rPr>
              <w:t>слова</w:t>
            </w:r>
            <w:r w:rsidRPr="00260ED4">
              <w:rPr>
                <w:b/>
                <w:sz w:val="20"/>
                <w:szCs w:val="20"/>
              </w:rPr>
              <w:t xml:space="preserve"> «правонарушениях» </w:t>
            </w:r>
            <w:r w:rsidRPr="00260ED4">
              <w:rPr>
                <w:sz w:val="20"/>
                <w:szCs w:val="20"/>
              </w:rPr>
              <w:t>дополнить словами</w:t>
            </w:r>
            <w:r w:rsidRPr="00260ED4">
              <w:rPr>
                <w:b/>
                <w:sz w:val="20"/>
                <w:szCs w:val="20"/>
              </w:rPr>
              <w:t xml:space="preserve"> «</w:t>
            </w:r>
            <w:r w:rsidR="00BE66DE" w:rsidRPr="00260ED4">
              <w:rPr>
                <w:b/>
                <w:sz w:val="20"/>
                <w:szCs w:val="20"/>
              </w:rPr>
              <w:t>в порядке, предусмотренном Законом Республики Казахстан «Об адвокатской дея</w:t>
            </w:r>
            <w:r w:rsidRPr="00260ED4">
              <w:rPr>
                <w:b/>
                <w:sz w:val="20"/>
                <w:szCs w:val="20"/>
              </w:rPr>
              <w:t>тельности и юридической помощи»;</w:t>
            </w:r>
          </w:p>
          <w:p w:rsidR="00BE66DE" w:rsidRPr="00260ED4" w:rsidRDefault="00BE66DE" w:rsidP="004B33CB">
            <w:pPr>
              <w:ind w:firstLine="495"/>
              <w:jc w:val="both"/>
              <w:rPr>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lastRenderedPageBreak/>
              <w:t>В настоящее время п</w:t>
            </w:r>
            <w:r w:rsidR="002829CB" w:rsidRPr="00260ED4">
              <w:rPr>
                <w:sz w:val="20"/>
                <w:szCs w:val="20"/>
              </w:rPr>
              <w:t>ринимаются меры по</w:t>
            </w:r>
            <w:r w:rsidRPr="00260ED4">
              <w:rPr>
                <w:sz w:val="20"/>
                <w:szCs w:val="20"/>
              </w:rPr>
              <w:t xml:space="preserve"> внедрению ИС </w:t>
            </w:r>
            <w:r w:rsidR="002829CB" w:rsidRPr="00260ED4">
              <w:rPr>
                <w:sz w:val="20"/>
                <w:szCs w:val="20"/>
              </w:rPr>
              <w:t xml:space="preserve">                           </w:t>
            </w:r>
            <w:r w:rsidRPr="00260ED4">
              <w:rPr>
                <w:sz w:val="20"/>
                <w:szCs w:val="20"/>
              </w:rPr>
              <w:t>«Е-</w:t>
            </w:r>
            <w:r w:rsidRPr="00260ED4">
              <w:rPr>
                <w:sz w:val="20"/>
                <w:szCs w:val="20"/>
              </w:rPr>
              <w:lastRenderedPageBreak/>
              <w:t xml:space="preserve">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4"/>
              </w:numPr>
              <w:spacing w:after="0" w:line="240" w:lineRule="auto"/>
              <w:ind w:left="0" w:hanging="61"/>
              <w:jc w:val="both"/>
              <w:rPr>
                <w:rFonts w:ascii="Times New Roman" w:hAnsi="Times New Roman" w:cs="Times New Roman"/>
                <w:sz w:val="20"/>
                <w:szCs w:val="20"/>
              </w:rPr>
            </w:pPr>
            <w:r w:rsidRPr="00260ED4">
              <w:rPr>
                <w:rFonts w:ascii="Times New Roman" w:hAnsi="Times New Roman" w:cs="Times New Roman"/>
                <w:sz w:val="20"/>
                <w:szCs w:val="20"/>
              </w:rPr>
              <w:t>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4"/>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lastRenderedPageBreak/>
              <w:t xml:space="preserve"> 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7</w:t>
            </w:r>
          </w:p>
        </w:tc>
        <w:tc>
          <w:tcPr>
            <w:tcW w:w="851" w:type="dxa"/>
            <w:shd w:val="clear" w:color="auto" w:fill="auto"/>
          </w:tcPr>
          <w:p w:rsidR="00BE66DE" w:rsidRPr="00260ED4" w:rsidRDefault="00BE66DE" w:rsidP="004B33CB">
            <w:pPr>
              <w:jc w:val="center"/>
              <w:rPr>
                <w:b/>
                <w:sz w:val="20"/>
                <w:szCs w:val="20"/>
              </w:rPr>
            </w:pPr>
            <w:r w:rsidRPr="00260ED4">
              <w:rPr>
                <w:b/>
                <w:sz w:val="20"/>
                <w:szCs w:val="20"/>
              </w:rPr>
              <w:t>Пункт 3 стать</w:t>
            </w:r>
            <w:r w:rsidR="00BD322E" w:rsidRPr="00260ED4">
              <w:rPr>
                <w:b/>
                <w:sz w:val="20"/>
                <w:szCs w:val="20"/>
              </w:rPr>
              <w:t>и</w:t>
            </w:r>
            <w:r w:rsidRPr="00260ED4">
              <w:rPr>
                <w:b/>
                <w:sz w:val="20"/>
                <w:szCs w:val="20"/>
              </w:rPr>
              <w:t xml:space="preserve"> 750</w:t>
            </w:r>
            <w:r w:rsidR="00BD322E" w:rsidRPr="00260ED4">
              <w:rPr>
                <w:b/>
                <w:sz w:val="20"/>
                <w:szCs w:val="20"/>
              </w:rPr>
              <w:t xml:space="preserve"> Кодекса</w:t>
            </w:r>
          </w:p>
        </w:tc>
        <w:tc>
          <w:tcPr>
            <w:tcW w:w="4536" w:type="dxa"/>
            <w:shd w:val="clear" w:color="auto" w:fill="auto"/>
          </w:tcPr>
          <w:p w:rsidR="00D3362A" w:rsidRPr="00260ED4" w:rsidRDefault="00D3362A" w:rsidP="004B33CB">
            <w:pPr>
              <w:ind w:firstLine="495"/>
              <w:jc w:val="both"/>
              <w:rPr>
                <w:b/>
                <w:sz w:val="20"/>
                <w:szCs w:val="20"/>
              </w:rPr>
            </w:pPr>
            <w:r w:rsidRPr="00260ED4">
              <w:rPr>
                <w:b/>
                <w:sz w:val="20"/>
                <w:szCs w:val="20"/>
              </w:rPr>
              <w:t>Статья 750. Приглашение, назначение, замена защитника, оплата его труда</w:t>
            </w:r>
          </w:p>
          <w:p w:rsidR="00BE66DE" w:rsidRPr="00260ED4" w:rsidRDefault="00BE66DE" w:rsidP="004B33CB">
            <w:pPr>
              <w:ind w:firstLine="495"/>
              <w:jc w:val="both"/>
              <w:rPr>
                <w:sz w:val="20"/>
                <w:szCs w:val="20"/>
              </w:rPr>
            </w:pPr>
            <w:r w:rsidRPr="00260ED4">
              <w:rPr>
                <w:sz w:val="20"/>
                <w:szCs w:val="20"/>
              </w:rPr>
              <w:t xml:space="preserve">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w:t>
            </w:r>
            <w:r w:rsidRPr="00260ED4">
              <w:rPr>
                <w:b/>
                <w:sz w:val="20"/>
                <w:szCs w:val="20"/>
              </w:rPr>
              <w:t>через коллегию адвокатов или ее структурные подразделения.</w:t>
            </w:r>
            <w:r w:rsidRPr="00260ED4">
              <w:rPr>
                <w:sz w:val="20"/>
                <w:szCs w:val="20"/>
              </w:rPr>
              <w:t xml:space="preserve">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BE66DE" w:rsidRPr="00260ED4" w:rsidRDefault="00BE66DE" w:rsidP="004B33CB">
            <w:pPr>
              <w:ind w:firstLine="495"/>
              <w:jc w:val="both"/>
              <w:rPr>
                <w:b/>
                <w:sz w:val="20"/>
                <w:szCs w:val="20"/>
              </w:rPr>
            </w:pP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t>Статья 750. Приглашение, назначение, замена защитника, оплата его труда</w:t>
            </w:r>
          </w:p>
          <w:p w:rsidR="00BE66DE" w:rsidRPr="00260ED4" w:rsidRDefault="00E6713B" w:rsidP="004B33CB">
            <w:pPr>
              <w:ind w:firstLine="495"/>
              <w:jc w:val="both"/>
              <w:rPr>
                <w:sz w:val="20"/>
                <w:szCs w:val="20"/>
              </w:rPr>
            </w:pPr>
            <w:r w:rsidRPr="00260ED4">
              <w:rPr>
                <w:sz w:val="20"/>
                <w:szCs w:val="20"/>
              </w:rPr>
              <w:t>В части третьей слова «</w:t>
            </w:r>
            <w:r w:rsidRPr="00260ED4">
              <w:rPr>
                <w:b/>
                <w:sz w:val="20"/>
                <w:szCs w:val="20"/>
              </w:rPr>
              <w:t xml:space="preserve">через коллегию адвокатов или ее структурные подразделения» </w:t>
            </w:r>
            <w:r w:rsidRPr="00260ED4">
              <w:rPr>
                <w:sz w:val="20"/>
                <w:szCs w:val="20"/>
              </w:rPr>
              <w:t>заменить словами</w:t>
            </w:r>
            <w:r w:rsidRPr="00260ED4">
              <w:rPr>
                <w:b/>
                <w:sz w:val="20"/>
                <w:szCs w:val="20"/>
              </w:rPr>
              <w:t xml:space="preserve"> </w:t>
            </w:r>
            <w:r w:rsidR="00BE66DE" w:rsidRPr="00260ED4">
              <w:rPr>
                <w:b/>
                <w:sz w:val="20"/>
                <w:szCs w:val="20"/>
              </w:rPr>
              <w:t xml:space="preserve">в порядке, предусмотренном Законом Республики Казахстан </w:t>
            </w:r>
            <w:r w:rsidR="00BD322E" w:rsidRPr="00260ED4">
              <w:rPr>
                <w:b/>
                <w:sz w:val="20"/>
                <w:szCs w:val="20"/>
              </w:rPr>
              <w:t>«</w:t>
            </w:r>
            <w:r w:rsidR="00BE66DE" w:rsidRPr="00260ED4">
              <w:rPr>
                <w:b/>
                <w:sz w:val="20"/>
                <w:szCs w:val="20"/>
              </w:rPr>
              <w:t>Об адвокатской деятельности и юридической помощи".</w:t>
            </w:r>
            <w:r w:rsidRPr="00260ED4">
              <w:rPr>
                <w:b/>
                <w:sz w:val="20"/>
                <w:szCs w:val="20"/>
              </w:rPr>
              <w:t>»</w:t>
            </w:r>
          </w:p>
          <w:p w:rsidR="00BE66DE" w:rsidRPr="00260ED4" w:rsidRDefault="00BE66DE" w:rsidP="004B33CB">
            <w:pPr>
              <w:ind w:firstLine="495"/>
              <w:jc w:val="both"/>
              <w:rPr>
                <w:b/>
                <w:sz w:val="20"/>
                <w:szCs w:val="20"/>
              </w:rPr>
            </w:pP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В настоящее время принимаются мер</w:t>
            </w:r>
            <w:r w:rsidR="002829CB" w:rsidRPr="00260ED4">
              <w:rPr>
                <w:sz w:val="20"/>
                <w:szCs w:val="20"/>
              </w:rPr>
              <w:t>ы по</w:t>
            </w:r>
            <w:r w:rsidRPr="00260ED4">
              <w:rPr>
                <w:sz w:val="20"/>
                <w:szCs w:val="20"/>
              </w:rPr>
              <w:t xml:space="preserve">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w:t>
            </w:r>
            <w:r w:rsidRPr="00260ED4">
              <w:rPr>
                <w:sz w:val="20"/>
                <w:szCs w:val="20"/>
              </w:rPr>
              <w:lastRenderedPageBreak/>
              <w:t xml:space="preserve">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4"/>
              </w:numPr>
              <w:spacing w:after="0" w:line="240" w:lineRule="auto"/>
              <w:ind w:left="0" w:hanging="61"/>
              <w:jc w:val="both"/>
              <w:rPr>
                <w:rFonts w:ascii="Times New Roman" w:hAnsi="Times New Roman" w:cs="Times New Roman"/>
                <w:sz w:val="20"/>
                <w:szCs w:val="20"/>
              </w:rPr>
            </w:pPr>
            <w:r w:rsidRPr="00260ED4">
              <w:rPr>
                <w:rFonts w:ascii="Times New Roman" w:hAnsi="Times New Roman" w:cs="Times New Roman"/>
                <w:sz w:val="20"/>
                <w:szCs w:val="20"/>
              </w:rPr>
              <w:t>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4"/>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lastRenderedPageBreak/>
              <w:t>8</w:t>
            </w:r>
          </w:p>
        </w:tc>
        <w:tc>
          <w:tcPr>
            <w:tcW w:w="851" w:type="dxa"/>
            <w:shd w:val="clear" w:color="auto" w:fill="auto"/>
          </w:tcPr>
          <w:p w:rsidR="00BE66DE" w:rsidRPr="00260ED4" w:rsidRDefault="00BE66DE" w:rsidP="004B33CB">
            <w:pPr>
              <w:jc w:val="center"/>
              <w:rPr>
                <w:b/>
                <w:sz w:val="20"/>
                <w:szCs w:val="20"/>
              </w:rPr>
            </w:pPr>
            <w:r w:rsidRPr="00260ED4">
              <w:rPr>
                <w:b/>
                <w:sz w:val="20"/>
                <w:szCs w:val="20"/>
              </w:rPr>
              <w:t>Пункт 4 стать</w:t>
            </w:r>
            <w:r w:rsidR="00BD322E" w:rsidRPr="00260ED4">
              <w:rPr>
                <w:b/>
                <w:sz w:val="20"/>
                <w:szCs w:val="20"/>
              </w:rPr>
              <w:t>и</w:t>
            </w:r>
            <w:r w:rsidRPr="00260ED4">
              <w:rPr>
                <w:b/>
                <w:sz w:val="20"/>
                <w:szCs w:val="20"/>
              </w:rPr>
              <w:t xml:space="preserve"> 750</w:t>
            </w:r>
            <w:r w:rsidR="00BD322E" w:rsidRPr="00260ED4">
              <w:rPr>
                <w:b/>
                <w:sz w:val="20"/>
                <w:szCs w:val="20"/>
              </w:rPr>
              <w:t xml:space="preserve"> Кодекса</w:t>
            </w:r>
          </w:p>
        </w:tc>
        <w:tc>
          <w:tcPr>
            <w:tcW w:w="4536" w:type="dxa"/>
            <w:shd w:val="clear" w:color="auto" w:fill="auto"/>
          </w:tcPr>
          <w:p w:rsidR="00D3362A" w:rsidRPr="00260ED4" w:rsidRDefault="00D3362A" w:rsidP="004B33CB">
            <w:pPr>
              <w:ind w:firstLine="495"/>
              <w:jc w:val="both"/>
              <w:rPr>
                <w:b/>
                <w:sz w:val="20"/>
                <w:szCs w:val="20"/>
              </w:rPr>
            </w:pPr>
            <w:r w:rsidRPr="00260ED4">
              <w:rPr>
                <w:b/>
                <w:sz w:val="20"/>
                <w:szCs w:val="20"/>
              </w:rPr>
              <w:t>Статья 750. Приглашение, назначение, замена защитника, оплата его труда</w:t>
            </w:r>
          </w:p>
          <w:p w:rsidR="00BE66DE" w:rsidRPr="00260ED4" w:rsidRDefault="00BE66DE" w:rsidP="004B33CB">
            <w:pPr>
              <w:ind w:firstLine="495"/>
              <w:jc w:val="both"/>
              <w:rPr>
                <w:b/>
                <w:sz w:val="20"/>
                <w:szCs w:val="20"/>
              </w:rPr>
            </w:pPr>
            <w:r w:rsidRPr="00260ED4">
              <w:rPr>
                <w:sz w:val="20"/>
                <w:szCs w:val="20"/>
              </w:rPr>
              <w:t xml:space="preserve">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w:t>
            </w:r>
            <w:r w:rsidRPr="00260ED4">
              <w:rPr>
                <w:b/>
                <w:sz w:val="20"/>
                <w:szCs w:val="20"/>
              </w:rPr>
              <w:t>через коллегию адвокатов или ее структурные подразделения.</w:t>
            </w:r>
          </w:p>
        </w:tc>
        <w:tc>
          <w:tcPr>
            <w:tcW w:w="5416" w:type="dxa"/>
            <w:shd w:val="clear" w:color="auto" w:fill="auto"/>
          </w:tcPr>
          <w:p w:rsidR="00D3362A" w:rsidRPr="00260ED4" w:rsidRDefault="00D3362A" w:rsidP="004B33CB">
            <w:pPr>
              <w:ind w:firstLine="495"/>
              <w:jc w:val="both"/>
              <w:rPr>
                <w:b/>
                <w:sz w:val="20"/>
                <w:szCs w:val="20"/>
              </w:rPr>
            </w:pPr>
            <w:r w:rsidRPr="00260ED4">
              <w:rPr>
                <w:b/>
                <w:sz w:val="20"/>
                <w:szCs w:val="20"/>
              </w:rPr>
              <w:t>Статья 750. Приглашение, назначение, замена защитника, оплата его труда</w:t>
            </w:r>
          </w:p>
          <w:p w:rsidR="00BE66DE" w:rsidRPr="00260ED4" w:rsidRDefault="00633FEE" w:rsidP="004B33CB">
            <w:pPr>
              <w:ind w:firstLine="495"/>
              <w:jc w:val="both"/>
              <w:rPr>
                <w:sz w:val="20"/>
                <w:szCs w:val="20"/>
              </w:rPr>
            </w:pPr>
            <w:r w:rsidRPr="00260ED4">
              <w:rPr>
                <w:sz w:val="20"/>
                <w:szCs w:val="20"/>
              </w:rPr>
              <w:t>В части четвертой слова «</w:t>
            </w:r>
            <w:r w:rsidRPr="00260ED4">
              <w:rPr>
                <w:b/>
                <w:sz w:val="20"/>
                <w:szCs w:val="20"/>
              </w:rPr>
              <w:t>через коллегию адвокатов или ее структурные подразделения</w:t>
            </w:r>
            <w:r w:rsidRPr="00260ED4">
              <w:rPr>
                <w:sz w:val="20"/>
                <w:szCs w:val="20"/>
              </w:rPr>
              <w:t>» заменить словами «</w:t>
            </w:r>
            <w:r w:rsidR="00BE66DE" w:rsidRPr="00260ED4">
              <w:rPr>
                <w:b/>
                <w:sz w:val="20"/>
                <w:szCs w:val="20"/>
              </w:rPr>
              <w:t>в порядке, предусмотренном Законом Республики Казахстан «Об адвокатской деятельности и юриди</w:t>
            </w:r>
            <w:r w:rsidRPr="00260ED4">
              <w:rPr>
                <w:b/>
                <w:sz w:val="20"/>
                <w:szCs w:val="20"/>
              </w:rPr>
              <w:t>ческой помощи»;</w:t>
            </w:r>
          </w:p>
        </w:tc>
        <w:tc>
          <w:tcPr>
            <w:tcW w:w="4223" w:type="dxa"/>
            <w:shd w:val="clear" w:color="auto" w:fill="auto"/>
          </w:tcPr>
          <w:p w:rsidR="00BE66DE" w:rsidRPr="00260ED4" w:rsidRDefault="00BE66DE" w:rsidP="004B33CB">
            <w:pPr>
              <w:ind w:firstLine="459"/>
              <w:jc w:val="both"/>
              <w:rPr>
                <w:sz w:val="20"/>
                <w:szCs w:val="20"/>
              </w:rPr>
            </w:pPr>
            <w:r w:rsidRPr="00260ED4">
              <w:rPr>
                <w:sz w:val="20"/>
                <w:szCs w:val="20"/>
              </w:rPr>
              <w:t xml:space="preserve">В настоящее время </w:t>
            </w:r>
            <w:r w:rsidR="002829CB" w:rsidRPr="00260ED4">
              <w:rPr>
                <w:sz w:val="20"/>
                <w:szCs w:val="20"/>
              </w:rPr>
              <w:t>принимаются меры по</w:t>
            </w:r>
            <w:r w:rsidRPr="00260ED4">
              <w:rPr>
                <w:sz w:val="20"/>
                <w:szCs w:val="20"/>
              </w:rPr>
              <w:t xml:space="preserve">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lastRenderedPageBreak/>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pStyle w:val="a4"/>
              <w:numPr>
                <w:ilvl w:val="0"/>
                <w:numId w:val="4"/>
              </w:numPr>
              <w:spacing w:after="0" w:line="240" w:lineRule="auto"/>
              <w:ind w:left="0" w:hanging="61"/>
              <w:jc w:val="both"/>
              <w:rPr>
                <w:rFonts w:ascii="Times New Roman" w:hAnsi="Times New Roman" w:cs="Times New Roman"/>
                <w:sz w:val="20"/>
                <w:szCs w:val="20"/>
              </w:rPr>
            </w:pPr>
            <w:r w:rsidRPr="00260ED4">
              <w:rPr>
                <w:rFonts w:ascii="Times New Roman" w:hAnsi="Times New Roman" w:cs="Times New Roman"/>
                <w:sz w:val="20"/>
                <w:szCs w:val="20"/>
              </w:rPr>
              <w:t>через территориальные коллегии адвокатов на основе графика дежурств адвокатов (действующий);</w:t>
            </w:r>
          </w:p>
          <w:p w:rsidR="00BE66DE" w:rsidRPr="00260ED4" w:rsidRDefault="00BE66DE" w:rsidP="004B33CB">
            <w:pPr>
              <w:pStyle w:val="a4"/>
              <w:numPr>
                <w:ilvl w:val="0"/>
                <w:numId w:val="4"/>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p>
        </w:tc>
        <w:tc>
          <w:tcPr>
            <w:tcW w:w="15026" w:type="dxa"/>
            <w:gridSpan w:val="4"/>
            <w:shd w:val="clear" w:color="auto" w:fill="auto"/>
          </w:tcPr>
          <w:p w:rsidR="000B762C" w:rsidRPr="00260ED4" w:rsidRDefault="00BE66DE" w:rsidP="004B33CB">
            <w:pPr>
              <w:ind w:firstLine="283"/>
              <w:contextualSpacing/>
              <w:jc w:val="center"/>
              <w:rPr>
                <w:b/>
                <w:sz w:val="20"/>
                <w:szCs w:val="20"/>
              </w:rPr>
            </w:pPr>
            <w:r w:rsidRPr="00260ED4">
              <w:rPr>
                <w:b/>
                <w:sz w:val="20"/>
                <w:szCs w:val="20"/>
              </w:rPr>
              <w:t>Гражданский процессуальный кодекс Республики Казахстан Кодекс Республики Казахстан от 31 октября 2015 года</w:t>
            </w:r>
          </w:p>
          <w:p w:rsidR="00DC6E48" w:rsidRPr="00260ED4" w:rsidRDefault="00DC6E48" w:rsidP="004B33CB">
            <w:pPr>
              <w:ind w:firstLine="283"/>
              <w:contextualSpacing/>
              <w:jc w:val="center"/>
              <w:rPr>
                <w:sz w:val="20"/>
                <w:szCs w:val="20"/>
              </w:rPr>
            </w:pPr>
          </w:p>
        </w:tc>
      </w:tr>
      <w:tr w:rsidR="00BE66DE" w:rsidRPr="00260ED4" w:rsidTr="00BB4272">
        <w:tc>
          <w:tcPr>
            <w:tcW w:w="454" w:type="dxa"/>
            <w:shd w:val="clear" w:color="auto" w:fill="auto"/>
          </w:tcPr>
          <w:p w:rsidR="00BE66DE" w:rsidRPr="00260ED4" w:rsidRDefault="00BE66DE" w:rsidP="004B33CB">
            <w:pPr>
              <w:jc w:val="center"/>
              <w:rPr>
                <w:sz w:val="20"/>
                <w:szCs w:val="20"/>
              </w:rPr>
            </w:pPr>
            <w:r w:rsidRPr="00260ED4">
              <w:rPr>
                <w:sz w:val="20"/>
                <w:szCs w:val="20"/>
              </w:rPr>
              <w:t>9</w:t>
            </w:r>
          </w:p>
        </w:tc>
        <w:tc>
          <w:tcPr>
            <w:tcW w:w="851" w:type="dxa"/>
            <w:shd w:val="clear" w:color="auto" w:fill="auto"/>
          </w:tcPr>
          <w:p w:rsidR="00BE66DE" w:rsidRPr="00260ED4" w:rsidRDefault="00566866" w:rsidP="004B33CB">
            <w:pPr>
              <w:jc w:val="center"/>
              <w:rPr>
                <w:b/>
                <w:sz w:val="20"/>
                <w:szCs w:val="20"/>
              </w:rPr>
            </w:pPr>
            <w:r w:rsidRPr="00260ED4">
              <w:rPr>
                <w:b/>
                <w:sz w:val="20"/>
                <w:szCs w:val="20"/>
              </w:rPr>
              <w:t xml:space="preserve">Часть </w:t>
            </w:r>
            <w:r w:rsidR="00BE66DE" w:rsidRPr="00260ED4">
              <w:rPr>
                <w:b/>
                <w:sz w:val="20"/>
                <w:szCs w:val="20"/>
              </w:rPr>
              <w:lastRenderedPageBreak/>
              <w:t>5 стать</w:t>
            </w:r>
            <w:r w:rsidR="00BD322E" w:rsidRPr="00260ED4">
              <w:rPr>
                <w:b/>
                <w:sz w:val="20"/>
                <w:szCs w:val="20"/>
              </w:rPr>
              <w:t>и</w:t>
            </w:r>
            <w:r w:rsidR="00BE66DE" w:rsidRPr="00260ED4">
              <w:rPr>
                <w:b/>
                <w:sz w:val="20"/>
                <w:szCs w:val="20"/>
              </w:rPr>
              <w:t xml:space="preserve"> 112</w:t>
            </w:r>
            <w:r w:rsidR="00BD322E" w:rsidRPr="00260ED4">
              <w:rPr>
                <w:b/>
                <w:sz w:val="20"/>
                <w:szCs w:val="20"/>
              </w:rPr>
              <w:t xml:space="preserve"> Кодекса</w:t>
            </w:r>
          </w:p>
        </w:tc>
        <w:tc>
          <w:tcPr>
            <w:tcW w:w="4536" w:type="dxa"/>
            <w:shd w:val="clear" w:color="auto" w:fill="auto"/>
          </w:tcPr>
          <w:p w:rsidR="00BE66DE" w:rsidRPr="00260ED4" w:rsidRDefault="00BE66DE" w:rsidP="004B33CB">
            <w:pPr>
              <w:ind w:firstLine="460"/>
              <w:contextualSpacing/>
              <w:jc w:val="both"/>
              <w:rPr>
                <w:b/>
                <w:bCs/>
                <w:sz w:val="20"/>
                <w:szCs w:val="20"/>
              </w:rPr>
            </w:pPr>
            <w:r w:rsidRPr="00260ED4">
              <w:rPr>
                <w:b/>
                <w:bCs/>
                <w:sz w:val="20"/>
                <w:szCs w:val="20"/>
              </w:rPr>
              <w:lastRenderedPageBreak/>
              <w:t xml:space="preserve">Статья 112. Оказание бесплатной </w:t>
            </w:r>
            <w:r w:rsidRPr="00260ED4">
              <w:rPr>
                <w:b/>
                <w:bCs/>
                <w:sz w:val="20"/>
                <w:szCs w:val="20"/>
              </w:rPr>
              <w:lastRenderedPageBreak/>
              <w:t>юридической помощи</w:t>
            </w:r>
          </w:p>
          <w:p w:rsidR="00BE66DE" w:rsidRPr="00260ED4" w:rsidRDefault="00BE66DE" w:rsidP="004B33CB">
            <w:pPr>
              <w:ind w:firstLine="460"/>
              <w:contextualSpacing/>
              <w:jc w:val="both"/>
              <w:rPr>
                <w:sz w:val="20"/>
                <w:szCs w:val="20"/>
              </w:rPr>
            </w:pPr>
            <w:r w:rsidRPr="00260ED4">
              <w:rPr>
                <w:sz w:val="20"/>
                <w:szCs w:val="20"/>
              </w:rPr>
              <w:t xml:space="preserve">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w:t>
            </w:r>
            <w:r w:rsidRPr="00260ED4">
              <w:rPr>
                <w:b/>
                <w:sz w:val="20"/>
                <w:szCs w:val="20"/>
              </w:rPr>
              <w:t>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tc>
        <w:tc>
          <w:tcPr>
            <w:tcW w:w="5416" w:type="dxa"/>
            <w:shd w:val="clear" w:color="auto" w:fill="auto"/>
          </w:tcPr>
          <w:p w:rsidR="00D3362A" w:rsidRPr="00260ED4" w:rsidRDefault="00D3362A" w:rsidP="004B33CB">
            <w:pPr>
              <w:ind w:firstLine="460"/>
              <w:contextualSpacing/>
              <w:jc w:val="both"/>
              <w:rPr>
                <w:b/>
                <w:bCs/>
                <w:sz w:val="20"/>
                <w:szCs w:val="20"/>
              </w:rPr>
            </w:pPr>
            <w:r w:rsidRPr="00260ED4">
              <w:rPr>
                <w:b/>
                <w:bCs/>
                <w:sz w:val="20"/>
                <w:szCs w:val="20"/>
              </w:rPr>
              <w:lastRenderedPageBreak/>
              <w:t xml:space="preserve">Статья 112. Оказание бесплатной юридической </w:t>
            </w:r>
            <w:r w:rsidRPr="00260ED4">
              <w:rPr>
                <w:b/>
                <w:bCs/>
                <w:sz w:val="20"/>
                <w:szCs w:val="20"/>
              </w:rPr>
              <w:lastRenderedPageBreak/>
              <w:t>помощи</w:t>
            </w:r>
          </w:p>
          <w:p w:rsidR="00BE66DE" w:rsidRPr="00260ED4" w:rsidRDefault="00BE66DE" w:rsidP="004B33CB">
            <w:pPr>
              <w:ind w:firstLine="495"/>
              <w:jc w:val="both"/>
              <w:rPr>
                <w:b/>
                <w:sz w:val="20"/>
                <w:szCs w:val="20"/>
              </w:rPr>
            </w:pPr>
            <w:r w:rsidRPr="00260ED4">
              <w:rPr>
                <w:sz w:val="20"/>
                <w:szCs w:val="20"/>
              </w:rPr>
              <w:t xml:space="preserve"> 5. Определение суда об освобождении лица от оплаты юридической помощи и возмещения расходов, связанных с представительством </w:t>
            </w:r>
            <w:r w:rsidR="0035148F" w:rsidRPr="00260ED4">
              <w:rPr>
                <w:b/>
                <w:sz w:val="20"/>
                <w:szCs w:val="20"/>
              </w:rPr>
              <w:t>в электронной форме, незамедлительно</w:t>
            </w:r>
            <w:r w:rsidRPr="00260ED4">
              <w:rPr>
                <w:sz w:val="20"/>
                <w:szCs w:val="20"/>
              </w:rPr>
              <w:t xml:space="preserve"> </w:t>
            </w:r>
            <w:r w:rsidRPr="00260ED4">
              <w:rPr>
                <w:b/>
                <w:sz w:val="20"/>
                <w:szCs w:val="20"/>
              </w:rPr>
              <w:t xml:space="preserve">направляется </w:t>
            </w:r>
            <w:r w:rsidR="0035148F" w:rsidRPr="00260ED4">
              <w:rPr>
                <w:b/>
                <w:sz w:val="20"/>
                <w:szCs w:val="20"/>
              </w:rPr>
              <w:t>в единую информационную систему юридической помощи</w:t>
            </w:r>
            <w:r w:rsidR="0035148F" w:rsidRPr="00260ED4">
              <w:rPr>
                <w:sz w:val="20"/>
                <w:szCs w:val="20"/>
              </w:rPr>
              <w:t xml:space="preserve"> </w:t>
            </w:r>
            <w:r w:rsidRPr="00260ED4">
              <w:rPr>
                <w:b/>
                <w:sz w:val="20"/>
                <w:szCs w:val="20"/>
              </w:rPr>
              <w:t>в порядке, предусмотренном Законом Республики Казахстан «Об адвокатской деятельности и юридической помощи».</w:t>
            </w:r>
          </w:p>
          <w:p w:rsidR="00BE66DE" w:rsidRPr="00260ED4" w:rsidRDefault="00BE66DE" w:rsidP="004B33CB">
            <w:pPr>
              <w:ind w:firstLine="460"/>
              <w:contextualSpacing/>
              <w:jc w:val="both"/>
              <w:rPr>
                <w:sz w:val="20"/>
                <w:szCs w:val="20"/>
              </w:rPr>
            </w:pPr>
          </w:p>
        </w:tc>
        <w:tc>
          <w:tcPr>
            <w:tcW w:w="4223" w:type="dxa"/>
            <w:shd w:val="clear" w:color="auto" w:fill="auto"/>
          </w:tcPr>
          <w:p w:rsidR="00BE66DE" w:rsidRPr="00260ED4" w:rsidRDefault="00BE66DE" w:rsidP="004B33CB">
            <w:pPr>
              <w:jc w:val="both"/>
              <w:rPr>
                <w:sz w:val="20"/>
                <w:szCs w:val="20"/>
              </w:rPr>
            </w:pPr>
            <w:r w:rsidRPr="00260ED4">
              <w:rPr>
                <w:sz w:val="20"/>
                <w:szCs w:val="20"/>
              </w:rPr>
              <w:lastRenderedPageBreak/>
              <w:t>В настоящее время принимаются м</w:t>
            </w:r>
            <w:r w:rsidR="002829CB" w:rsidRPr="00260ED4">
              <w:rPr>
                <w:sz w:val="20"/>
                <w:szCs w:val="20"/>
              </w:rPr>
              <w:t xml:space="preserve">еры по </w:t>
            </w:r>
            <w:r w:rsidRPr="00260ED4">
              <w:rPr>
                <w:sz w:val="20"/>
                <w:szCs w:val="20"/>
              </w:rPr>
              <w:t xml:space="preserve"> </w:t>
            </w:r>
            <w:r w:rsidRPr="00260ED4">
              <w:rPr>
                <w:sz w:val="20"/>
                <w:szCs w:val="20"/>
              </w:rPr>
              <w:lastRenderedPageBreak/>
              <w:t xml:space="preserve">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(далее- Е-ЮП), предназначенной для автоматизации адвокатской деятельности и деятельности юридических консультантов.</w:t>
            </w:r>
          </w:p>
          <w:p w:rsidR="00BE66DE" w:rsidRPr="00260ED4" w:rsidRDefault="00BE66DE"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BE66DE" w:rsidRPr="00260ED4" w:rsidRDefault="00BE66DE"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 автоматизация оказания и учета гарантированной государством юридической помощи, оказываемой адвокатами; </w:t>
            </w:r>
          </w:p>
          <w:p w:rsidR="00BE66DE" w:rsidRPr="00260ED4" w:rsidRDefault="00BE66DE"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BE66DE" w:rsidRPr="00260ED4" w:rsidRDefault="00BE66DE"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BE66DE" w:rsidRPr="00260ED4" w:rsidRDefault="00BE66DE"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BE66DE" w:rsidRPr="00260ED4" w:rsidRDefault="00BE66DE" w:rsidP="004B33CB">
            <w:pPr>
              <w:jc w:val="both"/>
              <w:rPr>
                <w:sz w:val="20"/>
                <w:szCs w:val="20"/>
              </w:rPr>
            </w:pPr>
            <w:r w:rsidRPr="00260ED4">
              <w:rPr>
                <w:sz w:val="20"/>
                <w:szCs w:val="20"/>
              </w:rPr>
              <w:t xml:space="preserve">1) через территориальные коллегии адвокатов на основе графика дежурств адвокатов </w:t>
            </w:r>
            <w:r w:rsidRPr="00260ED4">
              <w:rPr>
                <w:sz w:val="20"/>
                <w:szCs w:val="20"/>
              </w:rPr>
              <w:lastRenderedPageBreak/>
              <w:t>(действующий);</w:t>
            </w:r>
          </w:p>
          <w:p w:rsidR="00BE66DE" w:rsidRPr="00260ED4" w:rsidRDefault="00BE66DE" w:rsidP="004B33CB">
            <w:pPr>
              <w:jc w:val="both"/>
              <w:rPr>
                <w:sz w:val="20"/>
                <w:szCs w:val="20"/>
              </w:rPr>
            </w:pPr>
            <w:r w:rsidRPr="00260ED4">
              <w:rPr>
                <w:sz w:val="20"/>
                <w:szCs w:val="20"/>
              </w:rPr>
              <w:t>2) через Единую информационную систему юридической помощи.</w:t>
            </w:r>
          </w:p>
          <w:p w:rsidR="00BE66DE" w:rsidRPr="00260ED4" w:rsidRDefault="00BE66DE" w:rsidP="004B33CB">
            <w:pPr>
              <w:pStyle w:val="a4"/>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 xml:space="preserve">При этом, порядок назначения адвокатов через территориальные коллегии адвокатов </w:t>
            </w:r>
            <w:r w:rsidRPr="00260ED4">
              <w:rPr>
                <w:rFonts w:ascii="Times New Roman" w:hAnsi="Times New Roman" w:cs="Times New Roman"/>
                <w:b/>
                <w:sz w:val="20"/>
                <w:szCs w:val="20"/>
              </w:rPr>
              <w:t>перестанет действовать</w:t>
            </w:r>
            <w:r w:rsidRPr="00260ED4">
              <w:rPr>
                <w:rFonts w:ascii="Times New Roman" w:hAnsi="Times New Roman" w:cs="Times New Roman"/>
                <w:sz w:val="20"/>
                <w:szCs w:val="20"/>
              </w:rPr>
              <w:t xml:space="preserve"> с того момента, как только все адвокаты подключаться к системе Е-ЮП и эта система </w:t>
            </w:r>
            <w:r w:rsidRPr="00260ED4">
              <w:rPr>
                <w:rFonts w:ascii="Times New Roman" w:hAnsi="Times New Roman" w:cs="Times New Roman"/>
                <w:b/>
                <w:sz w:val="20"/>
                <w:szCs w:val="20"/>
              </w:rPr>
              <w:t>будет интегрирована с информационными системами МВД РК</w:t>
            </w:r>
            <w:r w:rsidRPr="00260ED4">
              <w:rPr>
                <w:rFonts w:ascii="Times New Roman" w:hAnsi="Times New Roman" w:cs="Times New Roman"/>
                <w:sz w:val="20"/>
                <w:szCs w:val="20"/>
              </w:rPr>
              <w:t xml:space="preserve"> и Верховного Суда РК, через которую будет происходить автоматическое назначение адвокатов. </w:t>
            </w:r>
          </w:p>
          <w:p w:rsidR="00DC6E48" w:rsidRPr="00260ED4" w:rsidRDefault="00DC6E48" w:rsidP="004B33CB">
            <w:pPr>
              <w:pStyle w:val="a4"/>
              <w:spacing w:after="0" w:line="240" w:lineRule="auto"/>
              <w:ind w:left="0"/>
              <w:jc w:val="both"/>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center"/>
              <w:rPr>
                <w:b/>
                <w:sz w:val="20"/>
                <w:szCs w:val="20"/>
              </w:rPr>
            </w:pPr>
            <w:r w:rsidRPr="00260ED4">
              <w:rPr>
                <w:b/>
                <w:sz w:val="20"/>
                <w:szCs w:val="20"/>
              </w:rPr>
              <w:t>Закон Республики Казахстан «О нотариате» от 14 июля 1997 года № 155</w:t>
            </w:r>
          </w:p>
          <w:p w:rsidR="00DC6E48" w:rsidRPr="00260ED4" w:rsidRDefault="00DC6E48" w:rsidP="004B33CB">
            <w:pPr>
              <w:jc w:val="center"/>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10</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6 статьи 3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t>Статья 3. Нотариальная деятельность и ее гарантии</w:t>
            </w:r>
          </w:p>
          <w:p w:rsidR="001753FC" w:rsidRPr="00260ED4" w:rsidRDefault="001753FC" w:rsidP="004B33CB">
            <w:pPr>
              <w:ind w:firstLine="495"/>
              <w:jc w:val="both"/>
              <w:rPr>
                <w:sz w:val="20"/>
                <w:szCs w:val="20"/>
              </w:rPr>
            </w:pPr>
            <w:r w:rsidRPr="00260ED4">
              <w:rPr>
                <w:sz w:val="20"/>
                <w:szCs w:val="20"/>
              </w:rPr>
              <w:t>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rsidR="001753FC" w:rsidRPr="00260ED4" w:rsidRDefault="001753FC" w:rsidP="004B33CB">
            <w:pPr>
              <w:ind w:firstLine="495"/>
              <w:contextualSpacing/>
              <w:jc w:val="both"/>
              <w:rPr>
                <w:sz w:val="20"/>
                <w:szCs w:val="20"/>
              </w:rPr>
            </w:pPr>
            <w:r w:rsidRPr="00260ED4">
              <w:rPr>
                <w:sz w:val="20"/>
                <w:szCs w:val="20"/>
              </w:rPr>
              <w:t xml:space="preserve">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1753FC" w:rsidRPr="00260ED4" w:rsidRDefault="001753FC" w:rsidP="004B33CB">
            <w:pPr>
              <w:ind w:firstLine="507"/>
              <w:contextualSpacing/>
              <w:jc w:val="both"/>
              <w:rPr>
                <w:b/>
                <w:sz w:val="20"/>
                <w:szCs w:val="20"/>
              </w:rPr>
            </w:pPr>
            <w:r w:rsidRPr="00260ED4">
              <w:rPr>
                <w:b/>
                <w:sz w:val="20"/>
                <w:szCs w:val="20"/>
              </w:rPr>
              <w:t>Отсутствует</w:t>
            </w:r>
          </w:p>
          <w:p w:rsidR="001753FC" w:rsidRPr="00260ED4" w:rsidRDefault="001753FC" w:rsidP="004B33CB">
            <w:pPr>
              <w:ind w:firstLine="495"/>
              <w:contextualSpacing/>
              <w:jc w:val="both"/>
              <w:rPr>
                <w:sz w:val="20"/>
                <w:szCs w:val="20"/>
              </w:rPr>
            </w:pPr>
            <w:r w:rsidRPr="00260ED4">
              <w:rPr>
                <w:sz w:val="20"/>
                <w:szCs w:val="20"/>
              </w:rPr>
              <w:t>Сведения о наследниках умершего лица, имевшего налоговую задолженность, выдаются по письменному запросу органов государственных доходов.</w:t>
            </w:r>
          </w:p>
          <w:p w:rsidR="00DC6E48" w:rsidRPr="00260ED4" w:rsidRDefault="00DC6E48" w:rsidP="004B33CB">
            <w:pPr>
              <w:ind w:firstLine="495"/>
              <w:contextualSpacing/>
              <w:jc w:val="both"/>
              <w:rPr>
                <w:b/>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t>Статья 3. Нотариальная деятельность и ее гарантии</w:t>
            </w:r>
          </w:p>
          <w:p w:rsidR="001753FC" w:rsidRPr="00260ED4" w:rsidRDefault="001753FC" w:rsidP="004B33CB">
            <w:pPr>
              <w:ind w:firstLine="600"/>
              <w:jc w:val="both"/>
              <w:rPr>
                <w:sz w:val="20"/>
                <w:szCs w:val="20"/>
              </w:rPr>
            </w:pPr>
            <w:r w:rsidRPr="00260ED4">
              <w:rPr>
                <w:sz w:val="20"/>
                <w:szCs w:val="20"/>
              </w:rPr>
              <w:t>После абзаца второго добавить абзац третий в следующей редакции:</w:t>
            </w:r>
          </w:p>
          <w:p w:rsidR="001753FC" w:rsidRPr="00260ED4" w:rsidRDefault="001753FC" w:rsidP="004B33CB">
            <w:pPr>
              <w:ind w:firstLine="495"/>
              <w:jc w:val="both"/>
              <w:rPr>
                <w:b/>
                <w:sz w:val="20"/>
                <w:szCs w:val="20"/>
              </w:rPr>
            </w:pPr>
            <w:r w:rsidRPr="00260ED4">
              <w:rPr>
                <w:b/>
                <w:sz w:val="20"/>
                <w:szCs w:val="20"/>
              </w:rPr>
              <w:t>«Получение сведений из единой информационной нотариальной системы о нотариальных действиях, необходимых для оказания юридической помощи, осуществляется адвокатами через единую информационную систему юридической помощи путем направления адвокатского запроса в форме электронного документа с использованием электронной цифровой подписи в порядке, установленном законодательством Республики Казахстан.»</w:t>
            </w:r>
          </w:p>
          <w:p w:rsidR="001753FC" w:rsidRPr="00260ED4" w:rsidRDefault="001753FC" w:rsidP="004B33CB">
            <w:pPr>
              <w:ind w:firstLine="495"/>
              <w:jc w:val="both"/>
              <w:rPr>
                <w:b/>
                <w:sz w:val="20"/>
                <w:szCs w:val="20"/>
              </w:rPr>
            </w:pPr>
          </w:p>
          <w:p w:rsidR="001753FC" w:rsidRPr="00260ED4" w:rsidRDefault="001753FC" w:rsidP="004B33CB">
            <w:pPr>
              <w:ind w:firstLine="495"/>
              <w:jc w:val="both"/>
              <w:rPr>
                <w:sz w:val="20"/>
                <w:szCs w:val="20"/>
              </w:rPr>
            </w:pP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t>В связи с интеграцией Единой информационной системы юридической помощи с Единой нотариальной информационной системой, предлагается дополнить статью возможностью для адвокатов получать сведения в электронном формате.</w:t>
            </w:r>
          </w:p>
          <w:p w:rsidR="001753FC" w:rsidRPr="00260ED4" w:rsidRDefault="001753FC" w:rsidP="004B33CB">
            <w:pPr>
              <w:ind w:firstLine="459"/>
              <w:jc w:val="both"/>
              <w:rPr>
                <w:sz w:val="20"/>
                <w:szCs w:val="20"/>
              </w:rPr>
            </w:pPr>
          </w:p>
          <w:p w:rsidR="001753FC" w:rsidRPr="00260ED4" w:rsidRDefault="001753FC" w:rsidP="004B33CB">
            <w:pPr>
              <w:ind w:firstLine="459"/>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both"/>
              <w:rPr>
                <w:b/>
                <w:sz w:val="20"/>
                <w:szCs w:val="20"/>
              </w:rPr>
            </w:pPr>
            <w:r w:rsidRPr="00260ED4">
              <w:rPr>
                <w:b/>
                <w:sz w:val="20"/>
                <w:szCs w:val="20"/>
              </w:rPr>
              <w:t>Закон Республики Казахстан «О государственной правовой статистике и специальных учетах» от 22 декабря 2003 года</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11</w:t>
            </w:r>
          </w:p>
        </w:tc>
        <w:tc>
          <w:tcPr>
            <w:tcW w:w="851" w:type="dxa"/>
            <w:shd w:val="clear" w:color="auto" w:fill="auto"/>
          </w:tcPr>
          <w:p w:rsidR="001753FC" w:rsidRPr="00260ED4" w:rsidRDefault="001753FC" w:rsidP="004B33CB">
            <w:pPr>
              <w:jc w:val="center"/>
              <w:rPr>
                <w:b/>
                <w:sz w:val="20"/>
                <w:szCs w:val="20"/>
              </w:rPr>
            </w:pPr>
            <w:r w:rsidRPr="00260ED4">
              <w:rPr>
                <w:b/>
                <w:sz w:val="20"/>
                <w:szCs w:val="20"/>
              </w:rPr>
              <w:t xml:space="preserve">Пункт 1 </w:t>
            </w:r>
            <w:r w:rsidRPr="00260ED4">
              <w:rPr>
                <w:b/>
                <w:sz w:val="20"/>
                <w:szCs w:val="20"/>
              </w:rPr>
              <w:lastRenderedPageBreak/>
              <w:t>статьи 16-1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lastRenderedPageBreak/>
              <w:t xml:space="preserve">Статья 16-1. Система информационного обмена правоохранительных, специальных </w:t>
            </w:r>
            <w:r w:rsidRPr="00260ED4">
              <w:rPr>
                <w:b/>
                <w:sz w:val="20"/>
                <w:szCs w:val="20"/>
              </w:rPr>
              <w:lastRenderedPageBreak/>
              <w:t>государственных и иных органов</w:t>
            </w:r>
          </w:p>
          <w:p w:rsidR="001753FC" w:rsidRPr="00260ED4" w:rsidRDefault="001753FC" w:rsidP="004B33CB">
            <w:pPr>
              <w:pStyle w:val="a4"/>
              <w:numPr>
                <w:ilvl w:val="0"/>
                <w:numId w:val="8"/>
              </w:numPr>
              <w:tabs>
                <w:tab w:val="left" w:pos="932"/>
              </w:tabs>
              <w:spacing w:after="0" w:line="240" w:lineRule="auto"/>
              <w:ind w:left="0" w:firstLine="649"/>
              <w:jc w:val="both"/>
              <w:rPr>
                <w:sz w:val="20"/>
                <w:szCs w:val="20"/>
              </w:rPr>
            </w:pPr>
            <w:r w:rsidRPr="00260ED4">
              <w:rPr>
                <w:rFonts w:ascii="Times New Roman" w:hAnsi="Times New Roman" w:cs="Times New Roman"/>
                <w:sz w:val="20"/>
                <w:szCs w:val="20"/>
              </w:rPr>
              <w:t xml:space="preserve">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сотрудникам уполномоченного органа по финансовому мониторингу, правоохранительных, специальных государственных </w:t>
            </w:r>
            <w:r w:rsidRPr="00260ED4">
              <w:rPr>
                <w:rFonts w:ascii="Times New Roman" w:hAnsi="Times New Roman" w:cs="Times New Roman"/>
                <w:b/>
                <w:sz w:val="20"/>
                <w:szCs w:val="20"/>
              </w:rPr>
              <w:t>и иных органов</w:t>
            </w:r>
            <w:r w:rsidRPr="00260ED4">
              <w:rPr>
                <w:rFonts w:ascii="Times New Roman" w:hAnsi="Times New Roman" w:cs="Times New Roman"/>
                <w:sz w:val="20"/>
                <w:szCs w:val="20"/>
              </w:rPr>
              <w:t xml:space="preserve">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p>
          <w:p w:rsidR="00DC6E48" w:rsidRPr="00260ED4" w:rsidRDefault="00DC6E48" w:rsidP="004B33CB">
            <w:pPr>
              <w:tabs>
                <w:tab w:val="left" w:pos="932"/>
              </w:tabs>
              <w:jc w:val="both"/>
              <w:rPr>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lastRenderedPageBreak/>
              <w:t xml:space="preserve">Статья 16-1. Система информационного обмена правоохранительных, специальных государственных и </w:t>
            </w:r>
            <w:r w:rsidRPr="00260ED4">
              <w:rPr>
                <w:b/>
                <w:sz w:val="20"/>
                <w:szCs w:val="20"/>
              </w:rPr>
              <w:lastRenderedPageBreak/>
              <w:t>иных органов</w:t>
            </w:r>
          </w:p>
          <w:p w:rsidR="001753FC" w:rsidRPr="00260ED4" w:rsidRDefault="001753FC" w:rsidP="004B33CB">
            <w:pPr>
              <w:ind w:firstLine="495"/>
              <w:jc w:val="both"/>
              <w:rPr>
                <w:sz w:val="20"/>
                <w:szCs w:val="20"/>
              </w:rPr>
            </w:pPr>
            <w:r w:rsidRPr="00260ED4">
              <w:rPr>
                <w:sz w:val="20"/>
                <w:szCs w:val="20"/>
              </w:rPr>
              <w:t>В пункте первом после слов</w:t>
            </w:r>
            <w:r w:rsidRPr="00260ED4">
              <w:rPr>
                <w:b/>
                <w:sz w:val="20"/>
                <w:szCs w:val="20"/>
              </w:rPr>
              <w:t xml:space="preserve"> «и иных органов» </w:t>
            </w:r>
            <w:r w:rsidRPr="00260ED4">
              <w:rPr>
                <w:sz w:val="20"/>
                <w:szCs w:val="20"/>
              </w:rPr>
              <w:t>дополнить словами</w:t>
            </w:r>
            <w:r w:rsidRPr="00260ED4">
              <w:rPr>
                <w:b/>
                <w:sz w:val="20"/>
                <w:szCs w:val="20"/>
              </w:rPr>
              <w:t xml:space="preserve"> «а также адвокатам»; </w:t>
            </w: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lastRenderedPageBreak/>
              <w:t xml:space="preserve">В целях автоматизации адвокатской деятельности Дорожной картой по созданию и </w:t>
            </w:r>
            <w:r w:rsidRPr="00260ED4">
              <w:rPr>
                <w:sz w:val="20"/>
                <w:szCs w:val="20"/>
              </w:rPr>
              <w:lastRenderedPageBreak/>
              <w:t>развитию Е-ЮП предусмотрена интеграция с системой информационного обмена правоохранительных, специальных государственных и иных органов (СИО ПСО).</w:t>
            </w:r>
          </w:p>
          <w:p w:rsidR="001753FC" w:rsidRPr="00260ED4" w:rsidRDefault="001753FC" w:rsidP="004B33CB">
            <w:pPr>
              <w:ind w:firstLine="459"/>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12</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4 статьи 16-2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t>Статья 16-2. Порядок и основания получения электронных информационных ресурсов из системы информационного обмена правоохранительных, специальных государственных и иных органов</w:t>
            </w:r>
          </w:p>
          <w:p w:rsidR="001753FC" w:rsidRPr="00260ED4" w:rsidRDefault="001753FC" w:rsidP="004B33CB">
            <w:pPr>
              <w:tabs>
                <w:tab w:val="left" w:pos="922"/>
              </w:tabs>
              <w:ind w:firstLine="495"/>
              <w:jc w:val="both"/>
              <w:rPr>
                <w:sz w:val="20"/>
                <w:szCs w:val="20"/>
              </w:rPr>
            </w:pPr>
            <w:r w:rsidRPr="00260ED4">
              <w:rPr>
                <w:sz w:val="20"/>
                <w:szCs w:val="20"/>
              </w:rPr>
              <w:t>4</w:t>
            </w:r>
            <w:r w:rsidRPr="00260ED4">
              <w:rPr>
                <w:b/>
                <w:sz w:val="20"/>
                <w:szCs w:val="20"/>
              </w:rPr>
              <w:t xml:space="preserve">. </w:t>
            </w:r>
            <w:r w:rsidRPr="00260ED4">
              <w:rPr>
                <w:sz w:val="20"/>
                <w:szCs w:val="20"/>
              </w:rPr>
              <w:t>Судам информация предоставляется в рамках рассматриваемых уголовных, гражданских, административных дел в соответствии с нормами действующего законодательства Республики Казахстан и с соблюдением требований пункта 3 настоящей статьи.</w:t>
            </w:r>
          </w:p>
          <w:p w:rsidR="001753FC" w:rsidRPr="00260ED4" w:rsidRDefault="001753FC" w:rsidP="004B33CB">
            <w:pPr>
              <w:tabs>
                <w:tab w:val="left" w:pos="922"/>
              </w:tabs>
              <w:ind w:firstLine="495"/>
              <w:jc w:val="both"/>
              <w:rPr>
                <w:b/>
                <w:sz w:val="20"/>
                <w:szCs w:val="20"/>
              </w:rPr>
            </w:pPr>
            <w:r w:rsidRPr="00260ED4">
              <w:rPr>
                <w:b/>
                <w:sz w:val="20"/>
                <w:szCs w:val="20"/>
              </w:rPr>
              <w:t xml:space="preserve">Отсутствует. </w:t>
            </w:r>
          </w:p>
          <w:p w:rsidR="001753FC" w:rsidRPr="00260ED4" w:rsidRDefault="001753FC" w:rsidP="004B33CB">
            <w:pPr>
              <w:tabs>
                <w:tab w:val="left" w:pos="922"/>
              </w:tabs>
              <w:ind w:firstLine="495"/>
              <w:jc w:val="both"/>
              <w:rPr>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t>Статья 16-2. Порядок и основания получения электронных информационных ресурсов из системы информационного обмена правоохранительных, специальных государственных и иных органов</w:t>
            </w:r>
          </w:p>
          <w:p w:rsidR="001753FC" w:rsidRPr="00260ED4" w:rsidRDefault="001753FC" w:rsidP="004B33CB">
            <w:pPr>
              <w:ind w:firstLine="495"/>
              <w:jc w:val="both"/>
              <w:rPr>
                <w:sz w:val="20"/>
                <w:szCs w:val="20"/>
              </w:rPr>
            </w:pPr>
            <w:r w:rsidRPr="00260ED4">
              <w:rPr>
                <w:sz w:val="20"/>
                <w:szCs w:val="20"/>
              </w:rPr>
              <w:t>…..</w:t>
            </w:r>
          </w:p>
          <w:p w:rsidR="001753FC" w:rsidRPr="00260ED4" w:rsidRDefault="001753FC" w:rsidP="004B33CB">
            <w:pPr>
              <w:ind w:firstLine="495"/>
              <w:jc w:val="both"/>
              <w:rPr>
                <w:sz w:val="20"/>
                <w:szCs w:val="20"/>
              </w:rPr>
            </w:pPr>
            <w:r w:rsidRPr="00260ED4">
              <w:rPr>
                <w:sz w:val="20"/>
                <w:szCs w:val="20"/>
              </w:rPr>
              <w:t>дополнить пункт четвертый абзацем вторым в следующей редакции:</w:t>
            </w: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r w:rsidRPr="00260ED4">
              <w:rPr>
                <w:b/>
                <w:sz w:val="20"/>
                <w:szCs w:val="20"/>
              </w:rPr>
              <w:t>«Адвокатам информация предоставляется в рамках оказания юридической помощи путем направления адвокатского запроса в форме электронного документа в систему информационного обмена правоохранительных, специальных государственных и иных органов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 и с соблюдением требований пункта 3 настоящей статьи.»</w:t>
            </w:r>
          </w:p>
          <w:p w:rsidR="00DC6E48" w:rsidRPr="00260ED4" w:rsidRDefault="00DC6E48" w:rsidP="004B33CB">
            <w:pPr>
              <w:ind w:firstLine="495"/>
              <w:jc w:val="both"/>
              <w:rPr>
                <w:b/>
                <w:sz w:val="20"/>
                <w:szCs w:val="20"/>
              </w:rPr>
            </w:pP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t>В целях автоматизации адвокатской деятельности Дорожной картой по созданию и развитию Е-ЮП предусмотрена интеграция с системой информационного обмена правоохранительных, специальных государственных и иных органов (СИО ПСО).</w:t>
            </w:r>
          </w:p>
          <w:p w:rsidR="001753FC" w:rsidRPr="00260ED4" w:rsidRDefault="001753FC"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both"/>
              <w:rPr>
                <w:b/>
                <w:sz w:val="20"/>
                <w:szCs w:val="20"/>
              </w:rPr>
            </w:pPr>
            <w:r w:rsidRPr="00260ED4">
              <w:rPr>
                <w:b/>
                <w:sz w:val="20"/>
                <w:szCs w:val="20"/>
              </w:rPr>
              <w:t>Закон Республики Казахстан «О национальных реестрах идентификационных номеров» от 12 января 2007 года</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13</w:t>
            </w:r>
          </w:p>
        </w:tc>
        <w:tc>
          <w:tcPr>
            <w:tcW w:w="851" w:type="dxa"/>
            <w:shd w:val="clear" w:color="auto" w:fill="auto"/>
          </w:tcPr>
          <w:p w:rsidR="001753FC" w:rsidRPr="00260ED4" w:rsidRDefault="003505D0" w:rsidP="004B33CB">
            <w:pPr>
              <w:jc w:val="center"/>
              <w:rPr>
                <w:b/>
                <w:sz w:val="20"/>
                <w:szCs w:val="20"/>
              </w:rPr>
            </w:pPr>
            <w:r w:rsidRPr="00260ED4">
              <w:rPr>
                <w:b/>
                <w:sz w:val="20"/>
                <w:szCs w:val="20"/>
              </w:rPr>
              <w:t>Подпункт 3-3) п</w:t>
            </w:r>
            <w:r w:rsidR="001753FC" w:rsidRPr="00260ED4">
              <w:rPr>
                <w:b/>
                <w:sz w:val="20"/>
                <w:szCs w:val="20"/>
              </w:rPr>
              <w:t>ункт</w:t>
            </w:r>
            <w:r w:rsidRPr="00260ED4">
              <w:rPr>
                <w:b/>
                <w:sz w:val="20"/>
                <w:szCs w:val="20"/>
              </w:rPr>
              <w:t>а</w:t>
            </w:r>
            <w:r w:rsidR="001753FC" w:rsidRPr="00260ED4">
              <w:rPr>
                <w:b/>
                <w:sz w:val="20"/>
                <w:szCs w:val="20"/>
              </w:rPr>
              <w:t xml:space="preserve"> 1 статьи 11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t>Статья 11. Тайна сведений</w:t>
            </w:r>
          </w:p>
          <w:p w:rsidR="001753FC" w:rsidRPr="00260ED4" w:rsidRDefault="001753FC" w:rsidP="004B33CB">
            <w:pPr>
              <w:ind w:firstLine="495"/>
              <w:jc w:val="both"/>
              <w:rPr>
                <w:sz w:val="20"/>
                <w:szCs w:val="20"/>
              </w:rPr>
            </w:pPr>
            <w:r w:rsidRPr="00260ED4">
              <w:rPr>
                <w:sz w:val="20"/>
                <w:szCs w:val="20"/>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1753FC" w:rsidRPr="00260ED4" w:rsidRDefault="001753FC" w:rsidP="004B33CB">
            <w:pPr>
              <w:ind w:firstLine="495"/>
              <w:jc w:val="both"/>
              <w:rPr>
                <w:b/>
                <w:sz w:val="20"/>
                <w:szCs w:val="20"/>
              </w:rPr>
            </w:pPr>
            <w:r w:rsidRPr="00260ED4">
              <w:rPr>
                <w:b/>
                <w:sz w:val="20"/>
                <w:szCs w:val="20"/>
              </w:rPr>
              <w:t>3-3) отсутствует;</w:t>
            </w:r>
          </w:p>
          <w:p w:rsidR="001753FC" w:rsidRPr="00260ED4" w:rsidRDefault="001753FC" w:rsidP="004B33CB">
            <w:pPr>
              <w:ind w:firstLine="495"/>
              <w:jc w:val="both"/>
              <w:rPr>
                <w:b/>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t>Статья 11. Тайна сведений</w:t>
            </w:r>
          </w:p>
          <w:p w:rsidR="001753FC" w:rsidRPr="00260ED4" w:rsidRDefault="001753FC" w:rsidP="004B33CB">
            <w:pPr>
              <w:ind w:firstLine="495"/>
              <w:jc w:val="both"/>
              <w:rPr>
                <w:sz w:val="20"/>
                <w:szCs w:val="20"/>
              </w:rPr>
            </w:pPr>
            <w:r w:rsidRPr="00260ED4">
              <w:rPr>
                <w:sz w:val="20"/>
                <w:szCs w:val="20"/>
              </w:rPr>
              <w:t>Дополнить пункт 1 подпунктом 3-2 следующего содержания:</w:t>
            </w:r>
          </w:p>
          <w:p w:rsidR="001753FC" w:rsidRPr="00260ED4" w:rsidRDefault="001753FC" w:rsidP="004B33CB">
            <w:pPr>
              <w:ind w:firstLine="495"/>
              <w:jc w:val="both"/>
              <w:rPr>
                <w:b/>
                <w:sz w:val="20"/>
                <w:szCs w:val="20"/>
              </w:rPr>
            </w:pPr>
            <w:r w:rsidRPr="00260ED4">
              <w:rPr>
                <w:b/>
                <w:sz w:val="20"/>
                <w:szCs w:val="20"/>
              </w:rPr>
              <w:t>«3-3) адвокатам в рамках оказания юридической помощи путем направления адвокатского запроса в форме электронного документа в национальный реестр идентификационных номеров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t xml:space="preserve">Информация, касающаяся данных о юридических лицах и физических лицах, необходима для адвокатов практически во всех случаях. Например, чтобы, элементарно определиться с подсудностью иска, узнать где зарегистрировано юридическое лицо, кто учредитель, руководитель и т.д. </w:t>
            </w:r>
          </w:p>
          <w:p w:rsidR="001753FC" w:rsidRPr="00260ED4" w:rsidRDefault="001753FC" w:rsidP="004B33CB">
            <w:pPr>
              <w:ind w:firstLine="600"/>
              <w:jc w:val="both"/>
              <w:rPr>
                <w:sz w:val="20"/>
                <w:szCs w:val="20"/>
              </w:rPr>
            </w:pPr>
            <w:r w:rsidRPr="00260ED4">
              <w:rPr>
                <w:sz w:val="20"/>
                <w:szCs w:val="20"/>
              </w:rPr>
              <w:t>Кроме того, предложение направлено на реализацию мер, связанных с внедрением Единой информационной системой юридической помощи и ее интеграции с ГБД ЮЛ.</w:t>
            </w:r>
          </w:p>
          <w:p w:rsidR="00DC6E48" w:rsidRPr="00260ED4" w:rsidRDefault="00DC6E48" w:rsidP="004B33CB">
            <w:pPr>
              <w:ind w:firstLine="600"/>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both"/>
              <w:rPr>
                <w:b/>
                <w:sz w:val="20"/>
                <w:szCs w:val="20"/>
              </w:rPr>
            </w:pPr>
            <w:r w:rsidRPr="00260ED4">
              <w:rPr>
                <w:b/>
                <w:sz w:val="20"/>
                <w:szCs w:val="20"/>
              </w:rPr>
              <w:t>Закон Республики Казахстан «О государственной регистрации прав на недвижимое имущество» от 26 июля 2007 года № 310</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14</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3 статьи 17 Закона</w:t>
            </w:r>
          </w:p>
        </w:tc>
        <w:tc>
          <w:tcPr>
            <w:tcW w:w="4536" w:type="dxa"/>
            <w:shd w:val="clear" w:color="auto" w:fill="auto"/>
          </w:tcPr>
          <w:p w:rsidR="001753FC" w:rsidRPr="00260ED4" w:rsidRDefault="001753FC" w:rsidP="004B33CB">
            <w:pPr>
              <w:ind w:firstLine="388"/>
              <w:jc w:val="both"/>
              <w:rPr>
                <w:b/>
                <w:sz w:val="20"/>
                <w:szCs w:val="20"/>
              </w:rPr>
            </w:pPr>
            <w:r w:rsidRPr="00260ED4">
              <w:rPr>
                <w:b/>
                <w:sz w:val="20"/>
                <w:szCs w:val="20"/>
              </w:rPr>
              <w:t>Статья 17. Предоставление сведений из правового кадастра</w:t>
            </w:r>
          </w:p>
          <w:p w:rsidR="001753FC" w:rsidRPr="00260ED4" w:rsidRDefault="001753FC" w:rsidP="004B33CB">
            <w:pPr>
              <w:ind w:firstLine="388"/>
              <w:jc w:val="both"/>
              <w:rPr>
                <w:sz w:val="20"/>
                <w:szCs w:val="20"/>
              </w:rPr>
            </w:pPr>
            <w:r w:rsidRPr="00260ED4">
              <w:rPr>
                <w:sz w:val="20"/>
                <w:szCs w:val="20"/>
              </w:rPr>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1753FC" w:rsidRPr="00260ED4" w:rsidRDefault="001753FC" w:rsidP="004B33CB">
            <w:pPr>
              <w:ind w:firstLine="388"/>
              <w:jc w:val="both"/>
              <w:rPr>
                <w:b/>
                <w:sz w:val="20"/>
                <w:szCs w:val="20"/>
              </w:rPr>
            </w:pPr>
            <w:r w:rsidRPr="00260ED4">
              <w:rPr>
                <w:b/>
                <w:sz w:val="20"/>
                <w:szCs w:val="20"/>
              </w:rPr>
              <w:t>1) адвокатов;</w:t>
            </w:r>
          </w:p>
          <w:p w:rsidR="001753FC" w:rsidRPr="00260ED4" w:rsidRDefault="001753FC" w:rsidP="004B33CB">
            <w:pPr>
              <w:ind w:firstLine="388"/>
              <w:jc w:val="both"/>
              <w:rPr>
                <w:sz w:val="20"/>
                <w:szCs w:val="20"/>
              </w:rPr>
            </w:pPr>
          </w:p>
        </w:tc>
        <w:tc>
          <w:tcPr>
            <w:tcW w:w="5416" w:type="dxa"/>
            <w:shd w:val="clear" w:color="auto" w:fill="auto"/>
          </w:tcPr>
          <w:p w:rsidR="001753FC" w:rsidRPr="00260ED4" w:rsidRDefault="001753FC" w:rsidP="004B33CB">
            <w:pPr>
              <w:ind w:firstLine="459"/>
              <w:jc w:val="both"/>
              <w:rPr>
                <w:sz w:val="20"/>
                <w:szCs w:val="20"/>
              </w:rPr>
            </w:pPr>
            <w:r w:rsidRPr="00260ED4">
              <w:rPr>
                <w:sz w:val="20"/>
                <w:szCs w:val="20"/>
              </w:rPr>
              <w:t xml:space="preserve">Подпункт 1) пункта 3 статьи 17 изложить в следующей редакции. </w:t>
            </w:r>
          </w:p>
          <w:p w:rsidR="001753FC" w:rsidRPr="00260ED4" w:rsidRDefault="001753FC" w:rsidP="004B33CB">
            <w:pPr>
              <w:pStyle w:val="a4"/>
              <w:numPr>
                <w:ilvl w:val="0"/>
                <w:numId w:val="10"/>
              </w:numPr>
              <w:spacing w:after="0" w:line="240" w:lineRule="auto"/>
              <w:ind w:left="0" w:firstLine="488"/>
              <w:jc w:val="both"/>
              <w:rPr>
                <w:rFonts w:ascii="Times New Roman" w:hAnsi="Times New Roman" w:cs="Times New Roman"/>
                <w:b/>
                <w:sz w:val="20"/>
                <w:szCs w:val="20"/>
              </w:rPr>
            </w:pPr>
            <w:r w:rsidRPr="00260ED4">
              <w:rPr>
                <w:rFonts w:ascii="Times New Roman" w:hAnsi="Times New Roman" w:cs="Times New Roman"/>
                <w:b/>
                <w:sz w:val="20"/>
                <w:szCs w:val="20"/>
              </w:rPr>
              <w:t>Адвокатов, юридических консультантов в рамках оказания юридической помощи путем направления запроса в форме электронного документа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p>
          <w:p w:rsidR="001753FC" w:rsidRPr="00260ED4" w:rsidRDefault="001753FC" w:rsidP="004B33CB">
            <w:pPr>
              <w:pStyle w:val="a4"/>
              <w:spacing w:after="0" w:line="240" w:lineRule="auto"/>
              <w:ind w:left="0" w:firstLine="490"/>
              <w:jc w:val="both"/>
              <w:rPr>
                <w:rFonts w:ascii="Times New Roman" w:hAnsi="Times New Roman" w:cs="Times New Roman"/>
                <w:sz w:val="20"/>
                <w:szCs w:val="20"/>
              </w:rPr>
            </w:pPr>
          </w:p>
          <w:p w:rsidR="001753FC" w:rsidRPr="00260ED4" w:rsidRDefault="001753FC" w:rsidP="004B33CB">
            <w:pPr>
              <w:jc w:val="both"/>
              <w:rPr>
                <w:sz w:val="20"/>
                <w:szCs w:val="20"/>
              </w:rPr>
            </w:pPr>
          </w:p>
        </w:tc>
        <w:tc>
          <w:tcPr>
            <w:tcW w:w="4223" w:type="dxa"/>
            <w:shd w:val="clear" w:color="auto" w:fill="auto"/>
          </w:tcPr>
          <w:p w:rsidR="001753FC" w:rsidRPr="00260ED4" w:rsidRDefault="001753FC" w:rsidP="004B33CB">
            <w:pPr>
              <w:jc w:val="both"/>
              <w:rPr>
                <w:sz w:val="20"/>
                <w:szCs w:val="20"/>
              </w:rPr>
            </w:pPr>
            <w:r w:rsidRPr="00260ED4">
              <w:rPr>
                <w:sz w:val="20"/>
                <w:szCs w:val="20"/>
              </w:rPr>
              <w:t xml:space="preserve">Информация, касающаяся сведений из правового кадастра необходима для адвокатов, в случаях оказания юридической помощи по вопросам, связанным с разделом имущества, или его истребования из незаконного владения. </w:t>
            </w:r>
          </w:p>
          <w:p w:rsidR="001753FC" w:rsidRPr="00260ED4" w:rsidRDefault="001753FC" w:rsidP="004B33CB">
            <w:pPr>
              <w:jc w:val="both"/>
              <w:rPr>
                <w:sz w:val="20"/>
                <w:szCs w:val="20"/>
              </w:rPr>
            </w:pPr>
            <w:r w:rsidRPr="00260ED4">
              <w:rPr>
                <w:sz w:val="20"/>
                <w:szCs w:val="20"/>
              </w:rPr>
              <w:t>Кроме того, предложение направлено на реализацию мер, связанных с внедрением Единой информационной системой юридической помощи и ее интеграции с ГБД ЮЛ.</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center"/>
              <w:rPr>
                <w:b/>
                <w:sz w:val="20"/>
                <w:szCs w:val="20"/>
              </w:rPr>
            </w:pPr>
            <w:r w:rsidRPr="00260ED4">
              <w:rPr>
                <w:b/>
                <w:sz w:val="20"/>
                <w:szCs w:val="20"/>
              </w:rPr>
              <w:t>Закон Республики Казахстан «О персональных данных и их защите» от 21 мая 2013 года</w:t>
            </w:r>
          </w:p>
          <w:p w:rsidR="00DC6E48" w:rsidRPr="00260ED4" w:rsidRDefault="00DC6E48" w:rsidP="004B33CB">
            <w:pPr>
              <w:jc w:val="center"/>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15</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9-1) статьи 9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t>Статья 9. Сбор, обработка персональных данных без согласия субъекта</w:t>
            </w:r>
          </w:p>
          <w:p w:rsidR="001753FC" w:rsidRPr="00260ED4" w:rsidRDefault="001753FC" w:rsidP="004B33CB">
            <w:pPr>
              <w:ind w:firstLine="495"/>
              <w:jc w:val="both"/>
              <w:rPr>
                <w:sz w:val="20"/>
                <w:szCs w:val="20"/>
              </w:rPr>
            </w:pPr>
            <w:r w:rsidRPr="00260ED4">
              <w:rPr>
                <w:sz w:val="20"/>
                <w:szCs w:val="20"/>
              </w:rPr>
              <w:t>Сбор, обработка персональных данных производятся без согласия субъекта или его законного представителя в случаях:</w:t>
            </w:r>
          </w:p>
          <w:p w:rsidR="001753FC" w:rsidRPr="00260ED4" w:rsidRDefault="001753FC" w:rsidP="004B33CB">
            <w:pPr>
              <w:ind w:firstLine="495"/>
              <w:jc w:val="both"/>
              <w:rPr>
                <w:b/>
                <w:sz w:val="20"/>
                <w:szCs w:val="20"/>
              </w:rPr>
            </w:pPr>
            <w:r w:rsidRPr="00260ED4">
              <w:rPr>
                <w:b/>
                <w:sz w:val="20"/>
                <w:szCs w:val="20"/>
              </w:rPr>
              <w:t>9-1) отсутствует</w:t>
            </w:r>
          </w:p>
          <w:p w:rsidR="001753FC" w:rsidRPr="00260ED4" w:rsidRDefault="001753FC" w:rsidP="004B33CB">
            <w:pPr>
              <w:ind w:firstLine="495"/>
              <w:jc w:val="both"/>
              <w:rPr>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t>Статья 9. Сбор, обработка персональных данных без согласия субъекта</w:t>
            </w:r>
          </w:p>
          <w:p w:rsidR="001753FC" w:rsidRPr="00260ED4" w:rsidRDefault="001753FC" w:rsidP="004B33CB">
            <w:pPr>
              <w:ind w:firstLine="495"/>
              <w:jc w:val="both"/>
              <w:rPr>
                <w:sz w:val="20"/>
                <w:szCs w:val="20"/>
              </w:rPr>
            </w:pPr>
            <w:r w:rsidRPr="00260ED4">
              <w:rPr>
                <w:sz w:val="20"/>
                <w:szCs w:val="20"/>
              </w:rPr>
              <w:t>Дополнить подпунктом 9-1) следующего содержания:</w:t>
            </w:r>
          </w:p>
          <w:p w:rsidR="001753FC" w:rsidRPr="00260ED4" w:rsidRDefault="001753FC" w:rsidP="004B33CB">
            <w:pPr>
              <w:ind w:firstLine="600"/>
              <w:jc w:val="both"/>
              <w:rPr>
                <w:b/>
                <w:sz w:val="20"/>
                <w:szCs w:val="20"/>
              </w:rPr>
            </w:pPr>
          </w:p>
          <w:p w:rsidR="001753FC" w:rsidRPr="00260ED4" w:rsidRDefault="001753FC" w:rsidP="004B33CB">
            <w:pPr>
              <w:ind w:firstLine="600"/>
              <w:jc w:val="both"/>
              <w:rPr>
                <w:b/>
                <w:sz w:val="20"/>
                <w:szCs w:val="20"/>
              </w:rPr>
            </w:pPr>
          </w:p>
          <w:p w:rsidR="001753FC" w:rsidRPr="00260ED4" w:rsidRDefault="001753FC" w:rsidP="004B33CB">
            <w:pPr>
              <w:ind w:firstLine="600"/>
              <w:jc w:val="both"/>
              <w:rPr>
                <w:b/>
                <w:sz w:val="20"/>
                <w:szCs w:val="20"/>
              </w:rPr>
            </w:pPr>
            <w:r w:rsidRPr="00260ED4">
              <w:rPr>
                <w:b/>
                <w:sz w:val="20"/>
                <w:szCs w:val="20"/>
              </w:rPr>
              <w:t>«9-1) оказания адвокатом юридической помощи путем направления адвокатского запроса в форме электронного документа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p w:rsidR="001753FC" w:rsidRPr="00260ED4" w:rsidRDefault="001753FC" w:rsidP="004B33CB">
            <w:pPr>
              <w:ind w:firstLine="600"/>
              <w:jc w:val="both"/>
              <w:rPr>
                <w:b/>
                <w:sz w:val="20"/>
                <w:szCs w:val="20"/>
              </w:rPr>
            </w:pPr>
          </w:p>
          <w:p w:rsidR="001753FC" w:rsidRPr="00260ED4" w:rsidRDefault="001753FC" w:rsidP="004B33CB">
            <w:pPr>
              <w:ind w:firstLine="600"/>
              <w:jc w:val="both"/>
              <w:rPr>
                <w:b/>
                <w:sz w:val="20"/>
                <w:szCs w:val="20"/>
              </w:rPr>
            </w:pPr>
          </w:p>
          <w:p w:rsidR="001753FC" w:rsidRPr="00260ED4" w:rsidRDefault="001753FC" w:rsidP="004B33CB">
            <w:pPr>
              <w:ind w:firstLine="600"/>
              <w:jc w:val="both"/>
              <w:rPr>
                <w:b/>
                <w:sz w:val="20"/>
                <w:szCs w:val="20"/>
              </w:rPr>
            </w:pPr>
          </w:p>
          <w:p w:rsidR="001753FC" w:rsidRPr="00260ED4" w:rsidRDefault="001753FC" w:rsidP="004B33CB">
            <w:pPr>
              <w:ind w:firstLine="495"/>
              <w:jc w:val="both"/>
              <w:rPr>
                <w:sz w:val="20"/>
                <w:szCs w:val="20"/>
              </w:rPr>
            </w:pP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lastRenderedPageBreak/>
              <w:t xml:space="preserve">Информация, касающаяся персональных данных, необходима для адвокатов практически во всех случаях. Например, чтобы, элементарно определиться с подсудностью иска, узнать где зарегистрирован, уклоняющийся от содержания своих детей супруг или супруга, либо любой должник.   В том числе предоставление персональных данных для адвокатов, упростило бы процесс подтверждения категории лица, обратившегося за гарантированной либо комплексной юридической помощью (льготники, АСП, инвалиды и т.д.) </w:t>
            </w:r>
          </w:p>
          <w:p w:rsidR="001753FC" w:rsidRPr="00260ED4" w:rsidRDefault="001753FC" w:rsidP="004B33CB">
            <w:pPr>
              <w:ind w:firstLine="459"/>
              <w:jc w:val="both"/>
              <w:rPr>
                <w:sz w:val="20"/>
                <w:szCs w:val="20"/>
              </w:rPr>
            </w:pPr>
            <w:r w:rsidRPr="00260ED4">
              <w:rPr>
                <w:sz w:val="20"/>
                <w:szCs w:val="20"/>
              </w:rPr>
              <w:lastRenderedPageBreak/>
              <w:t>Кроме того, предложение направлено на реализацию мер, связанных с внедрением Единой информационной системой юридической помощи и ее интеграции с ГБД ФЛ.</w:t>
            </w:r>
          </w:p>
          <w:p w:rsidR="00DC6E48" w:rsidRPr="00260ED4" w:rsidRDefault="00DC6E48" w:rsidP="004B33CB">
            <w:pPr>
              <w:ind w:firstLine="459"/>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p>
        </w:tc>
        <w:tc>
          <w:tcPr>
            <w:tcW w:w="15026" w:type="dxa"/>
            <w:gridSpan w:val="4"/>
            <w:shd w:val="clear" w:color="auto" w:fill="auto"/>
          </w:tcPr>
          <w:p w:rsidR="001753FC" w:rsidRPr="00260ED4" w:rsidRDefault="001753FC" w:rsidP="004B33CB">
            <w:pPr>
              <w:jc w:val="center"/>
              <w:rPr>
                <w:b/>
                <w:sz w:val="20"/>
                <w:szCs w:val="20"/>
              </w:rPr>
            </w:pPr>
            <w:r w:rsidRPr="00260ED4">
              <w:rPr>
                <w:b/>
                <w:sz w:val="20"/>
                <w:szCs w:val="20"/>
              </w:rPr>
              <w:t>Закон Республики Казахстан «О пенсионном обеспечении в Республике Казахстан от 21 июня 2013 года</w:t>
            </w:r>
          </w:p>
          <w:p w:rsidR="00DC6E48" w:rsidRPr="00260ED4" w:rsidRDefault="00DC6E48" w:rsidP="004B33CB">
            <w:pPr>
              <w:jc w:val="center"/>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16</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7 статьи 57 Закона</w:t>
            </w:r>
          </w:p>
        </w:tc>
        <w:tc>
          <w:tcPr>
            <w:tcW w:w="4536" w:type="dxa"/>
            <w:shd w:val="clear" w:color="auto" w:fill="auto"/>
          </w:tcPr>
          <w:p w:rsidR="001753FC" w:rsidRPr="00260ED4" w:rsidRDefault="001753FC" w:rsidP="004B33CB">
            <w:pPr>
              <w:ind w:firstLine="495"/>
              <w:jc w:val="both"/>
              <w:rPr>
                <w:b/>
                <w:sz w:val="20"/>
                <w:szCs w:val="20"/>
              </w:rPr>
            </w:pPr>
            <w:r w:rsidRPr="00260ED4">
              <w:rPr>
                <w:b/>
                <w:sz w:val="20"/>
                <w:szCs w:val="20"/>
              </w:rPr>
              <w:t>Статья 57. Тайна пенсионных накоплений</w:t>
            </w:r>
          </w:p>
          <w:p w:rsidR="001753FC" w:rsidRPr="00260ED4" w:rsidRDefault="001753FC" w:rsidP="004B33CB">
            <w:pPr>
              <w:ind w:firstLine="495"/>
              <w:jc w:val="both"/>
              <w:rPr>
                <w:b/>
                <w:sz w:val="20"/>
                <w:szCs w:val="20"/>
              </w:rPr>
            </w:pPr>
          </w:p>
          <w:p w:rsidR="001753FC" w:rsidRPr="00260ED4" w:rsidRDefault="001753FC" w:rsidP="004B33CB">
            <w:pPr>
              <w:ind w:firstLine="495"/>
              <w:jc w:val="both"/>
              <w:rPr>
                <w:b/>
                <w:sz w:val="20"/>
                <w:szCs w:val="20"/>
              </w:rPr>
            </w:pPr>
            <w:r w:rsidRPr="00260ED4">
              <w:rPr>
                <w:b/>
                <w:sz w:val="20"/>
                <w:szCs w:val="20"/>
              </w:rPr>
              <w:t>7. отсутствует</w:t>
            </w:r>
          </w:p>
          <w:p w:rsidR="001753FC" w:rsidRPr="00260ED4" w:rsidRDefault="001753FC" w:rsidP="004B33CB">
            <w:pPr>
              <w:ind w:firstLine="495"/>
              <w:jc w:val="both"/>
              <w:rPr>
                <w:sz w:val="20"/>
                <w:szCs w:val="20"/>
              </w:rPr>
            </w:pPr>
          </w:p>
        </w:tc>
        <w:tc>
          <w:tcPr>
            <w:tcW w:w="5416" w:type="dxa"/>
            <w:shd w:val="clear" w:color="auto" w:fill="auto"/>
          </w:tcPr>
          <w:p w:rsidR="001753FC" w:rsidRPr="00260ED4" w:rsidRDefault="001753FC" w:rsidP="004B33CB">
            <w:pPr>
              <w:ind w:firstLine="495"/>
              <w:jc w:val="both"/>
              <w:rPr>
                <w:b/>
                <w:sz w:val="20"/>
                <w:szCs w:val="20"/>
              </w:rPr>
            </w:pPr>
            <w:r w:rsidRPr="00260ED4">
              <w:rPr>
                <w:b/>
                <w:sz w:val="20"/>
                <w:szCs w:val="20"/>
              </w:rPr>
              <w:t>Статья 57. Тайна пенсионных накоплений</w:t>
            </w:r>
          </w:p>
          <w:p w:rsidR="001753FC" w:rsidRPr="00260ED4" w:rsidRDefault="001753FC" w:rsidP="004B33CB">
            <w:pPr>
              <w:ind w:firstLine="495"/>
              <w:jc w:val="both"/>
              <w:rPr>
                <w:b/>
                <w:sz w:val="20"/>
                <w:szCs w:val="20"/>
              </w:rPr>
            </w:pPr>
          </w:p>
          <w:p w:rsidR="001753FC" w:rsidRPr="00260ED4" w:rsidRDefault="001753FC" w:rsidP="004B33CB">
            <w:pPr>
              <w:ind w:firstLine="495"/>
              <w:jc w:val="both"/>
              <w:rPr>
                <w:sz w:val="20"/>
                <w:szCs w:val="20"/>
              </w:rPr>
            </w:pPr>
            <w:r w:rsidRPr="00260ED4">
              <w:rPr>
                <w:b/>
                <w:sz w:val="20"/>
                <w:szCs w:val="20"/>
              </w:rPr>
              <w:t xml:space="preserve"> «7. Справки о наличии индивидуального пенсионного счета с указанием последней даты внесения обязательных пенсионных взносов, обязательных профессиональных пенсионных взносов, за исключением сведений об остатках и движении денег, могут выдаваться адвокатам в рамках оказания юридической помощи на основании адвокатского запроса в форме электронного документа, направленного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tc>
        <w:tc>
          <w:tcPr>
            <w:tcW w:w="4223" w:type="dxa"/>
            <w:shd w:val="clear" w:color="auto" w:fill="auto"/>
          </w:tcPr>
          <w:p w:rsidR="001753FC" w:rsidRPr="00260ED4" w:rsidRDefault="001753FC" w:rsidP="004B33CB">
            <w:pPr>
              <w:ind w:firstLine="459"/>
              <w:jc w:val="both"/>
              <w:rPr>
                <w:sz w:val="20"/>
                <w:szCs w:val="20"/>
              </w:rPr>
            </w:pPr>
            <w:r w:rsidRPr="00260ED4">
              <w:rPr>
                <w:sz w:val="20"/>
                <w:szCs w:val="20"/>
              </w:rPr>
              <w:t>Предлагается дополнить статью 57 новым пунктом, в соответствии с которым адвокаты вправе получать сведения о наличии пенсионного счета с указанием последней даты поступления взноса, и сведения о работодателе (агенте), при этом информация об остатках денег на пенсионных счетах не предоставляется.  Тем самым, адвокаты, оказывая юридическую помощь, например, по взысканию алиментов, при подготовке иска могут указывать место работы должника и т.д.</w:t>
            </w:r>
          </w:p>
          <w:p w:rsidR="001753FC" w:rsidRPr="00260ED4" w:rsidRDefault="001753FC" w:rsidP="004B33CB">
            <w:pPr>
              <w:ind w:firstLine="459"/>
              <w:jc w:val="both"/>
              <w:rPr>
                <w:sz w:val="20"/>
                <w:szCs w:val="20"/>
              </w:rPr>
            </w:pPr>
            <w:r w:rsidRPr="00260ED4">
              <w:rPr>
                <w:sz w:val="20"/>
                <w:szCs w:val="20"/>
              </w:rPr>
              <w:t xml:space="preserve"> Кроме того, предложение направлено на реализацию мер, связанных с внедрением Единой информационной системой юридической помощи и ее интеграции с ГБД ЕНПФ.</w:t>
            </w:r>
          </w:p>
          <w:p w:rsidR="00DC6E48" w:rsidRPr="00260ED4" w:rsidRDefault="00DC6E48" w:rsidP="004B33CB">
            <w:pPr>
              <w:ind w:firstLine="459"/>
              <w:jc w:val="both"/>
              <w:rPr>
                <w:sz w:val="20"/>
                <w:szCs w:val="20"/>
              </w:rPr>
            </w:pPr>
          </w:p>
        </w:tc>
      </w:tr>
      <w:tr w:rsidR="001753FC" w:rsidRPr="00260ED4" w:rsidTr="00BB4272">
        <w:tc>
          <w:tcPr>
            <w:tcW w:w="15480" w:type="dxa"/>
            <w:gridSpan w:val="5"/>
            <w:shd w:val="clear" w:color="auto" w:fill="auto"/>
          </w:tcPr>
          <w:p w:rsidR="001753FC" w:rsidRPr="00260ED4" w:rsidRDefault="001753FC" w:rsidP="004B33CB">
            <w:pPr>
              <w:pStyle w:val="a3"/>
              <w:jc w:val="center"/>
              <w:rPr>
                <w:rFonts w:ascii="Times New Roman" w:hAnsi="Times New Roman" w:cs="Times New Roman"/>
                <w:b/>
                <w:sz w:val="20"/>
                <w:szCs w:val="20"/>
              </w:rPr>
            </w:pPr>
            <w:r w:rsidRPr="00260ED4">
              <w:rPr>
                <w:rFonts w:ascii="Times New Roman" w:hAnsi="Times New Roman" w:cs="Times New Roman"/>
                <w:b/>
                <w:sz w:val="20"/>
                <w:szCs w:val="20"/>
              </w:rPr>
              <w:t>Закон Республики Казахстан «Об адвокатской деятельности и юридической помощи» от 5 июля 2018 года</w:t>
            </w:r>
          </w:p>
          <w:p w:rsidR="00DC6E48" w:rsidRPr="00260ED4" w:rsidRDefault="00DC6E48" w:rsidP="004B33CB">
            <w:pPr>
              <w:pStyle w:val="a3"/>
              <w:jc w:val="center"/>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17</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статьи 2 Закона</w:t>
            </w:r>
          </w:p>
        </w:tc>
        <w:tc>
          <w:tcPr>
            <w:tcW w:w="4536" w:type="dxa"/>
            <w:shd w:val="clear" w:color="auto" w:fill="auto"/>
          </w:tcPr>
          <w:p w:rsidR="001753FC" w:rsidRPr="00260ED4" w:rsidRDefault="001753FC" w:rsidP="004B33CB">
            <w:pPr>
              <w:pStyle w:val="a3"/>
              <w:ind w:firstLine="325"/>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2. Законодательство Республики Казахстан об адвокатской деятельности и юридической помощи</w:t>
            </w:r>
          </w:p>
          <w:p w:rsidR="001753FC" w:rsidRPr="00260ED4" w:rsidRDefault="001753FC" w:rsidP="004B33CB">
            <w:pPr>
              <w:pStyle w:val="a3"/>
              <w:jc w:val="both"/>
              <w:rPr>
                <w:rFonts w:ascii="Times New Roman" w:hAnsi="Times New Roman" w:cs="Times New Roman"/>
                <w:sz w:val="20"/>
                <w:szCs w:val="20"/>
                <w:lang w:eastAsia="ru-RU"/>
              </w:rPr>
            </w:pPr>
            <w:r w:rsidRPr="00260ED4">
              <w:rPr>
                <w:rFonts w:ascii="Times New Roman" w:hAnsi="Times New Roman" w:cs="Times New Roman"/>
                <w:color w:val="000000"/>
                <w:spacing w:val="2"/>
                <w:sz w:val="20"/>
                <w:szCs w:val="20"/>
                <w:lang w:eastAsia="ru-RU"/>
              </w:rPr>
              <w:t xml:space="preserve">      2. Юридическая помощь оказывается в соответствии с нормами настоящего Закона и с учетом особенностей, установленных </w:t>
            </w:r>
            <w:r w:rsidRPr="00260ED4">
              <w:rPr>
                <w:rFonts w:ascii="Times New Roman" w:hAnsi="Times New Roman" w:cs="Times New Roman"/>
                <w:b/>
                <w:color w:val="000000"/>
                <w:spacing w:val="2"/>
                <w:sz w:val="20"/>
                <w:szCs w:val="20"/>
                <w:lang w:eastAsia="ru-RU"/>
              </w:rPr>
              <w:t>кодексами Республики Казахстан.</w:t>
            </w:r>
          </w:p>
        </w:tc>
        <w:tc>
          <w:tcPr>
            <w:tcW w:w="5416" w:type="dxa"/>
            <w:shd w:val="clear" w:color="auto" w:fill="auto"/>
          </w:tcPr>
          <w:p w:rsidR="001753FC" w:rsidRPr="00260ED4" w:rsidRDefault="001753FC" w:rsidP="004B33CB">
            <w:pPr>
              <w:pStyle w:val="a3"/>
              <w:ind w:firstLine="316"/>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2. Законодательство Республики Казахстан об адвокатской деятельности и юридической помощи</w:t>
            </w:r>
          </w:p>
          <w:p w:rsidR="001753FC" w:rsidRPr="00260ED4" w:rsidRDefault="001753FC" w:rsidP="004B33CB">
            <w:pPr>
              <w:pStyle w:val="a3"/>
              <w:jc w:val="both"/>
              <w:rPr>
                <w:rFonts w:ascii="Times New Roman" w:hAnsi="Times New Roman" w:cs="Times New Roman"/>
                <w:b/>
                <w:color w:val="000000"/>
                <w:spacing w:val="2"/>
                <w:sz w:val="20"/>
                <w:szCs w:val="20"/>
                <w:lang w:eastAsia="ru-RU"/>
              </w:rPr>
            </w:pPr>
            <w:r w:rsidRPr="00260ED4">
              <w:rPr>
                <w:rFonts w:ascii="Times New Roman" w:hAnsi="Times New Roman" w:cs="Times New Roman"/>
                <w:color w:val="000000"/>
                <w:spacing w:val="2"/>
                <w:sz w:val="20"/>
                <w:szCs w:val="20"/>
                <w:lang w:eastAsia="ru-RU"/>
              </w:rPr>
              <w:t xml:space="preserve">      2. Юридическая помощь оказывается в соответствии с нормами настоящего Закона и с учетом особенностей, установленных </w:t>
            </w:r>
            <w:r w:rsidRPr="00260ED4">
              <w:rPr>
                <w:rFonts w:ascii="Times New Roman" w:hAnsi="Times New Roman" w:cs="Times New Roman"/>
                <w:b/>
                <w:color w:val="000000"/>
                <w:spacing w:val="2"/>
                <w:sz w:val="20"/>
                <w:szCs w:val="20"/>
                <w:lang w:eastAsia="ru-RU"/>
              </w:rPr>
              <w:t>законодательством Республики Казахстан.</w:t>
            </w:r>
          </w:p>
          <w:p w:rsidR="00DC6E48" w:rsidRPr="00260ED4" w:rsidRDefault="00DC6E48" w:rsidP="004B33CB">
            <w:pPr>
              <w:pStyle w:val="a3"/>
              <w:jc w:val="both"/>
              <w:rPr>
                <w:rFonts w:ascii="Times New Roman" w:hAnsi="Times New Roman" w:cs="Times New Roman"/>
                <w:sz w:val="20"/>
                <w:szCs w:val="20"/>
                <w:lang w:eastAsia="ru-RU"/>
              </w:rPr>
            </w:pPr>
          </w:p>
        </w:tc>
        <w:tc>
          <w:tcPr>
            <w:tcW w:w="4223" w:type="dxa"/>
            <w:shd w:val="clear" w:color="auto" w:fill="auto"/>
          </w:tcPr>
          <w:p w:rsidR="001753FC" w:rsidRPr="00260ED4" w:rsidRDefault="001753FC" w:rsidP="004B33CB">
            <w:pPr>
              <w:pStyle w:val="a3"/>
              <w:ind w:firstLine="351"/>
              <w:jc w:val="both"/>
              <w:rPr>
                <w:rFonts w:ascii="Times New Roman" w:hAnsi="Times New Roman" w:cs="Times New Roman"/>
                <w:sz w:val="20"/>
                <w:szCs w:val="20"/>
              </w:rPr>
            </w:pPr>
            <w:r w:rsidRPr="00260ED4">
              <w:rPr>
                <w:rFonts w:ascii="Times New Roman" w:hAnsi="Times New Roman" w:cs="Times New Roman"/>
                <w:sz w:val="20"/>
                <w:szCs w:val="20"/>
              </w:rPr>
              <w:t>Юридическая помощь оказывается нотариусами, частными судебными исполнителями, государственными органами в соответствии с законодательством РК.</w:t>
            </w: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t>18</w:t>
            </w:r>
          </w:p>
        </w:tc>
        <w:tc>
          <w:tcPr>
            <w:tcW w:w="851" w:type="dxa"/>
            <w:shd w:val="clear" w:color="auto" w:fill="auto"/>
          </w:tcPr>
          <w:p w:rsidR="001753FC" w:rsidRPr="00260ED4" w:rsidRDefault="001753FC" w:rsidP="004B33CB">
            <w:pPr>
              <w:jc w:val="center"/>
              <w:rPr>
                <w:b/>
                <w:sz w:val="20"/>
                <w:szCs w:val="20"/>
              </w:rPr>
            </w:pPr>
            <w:r w:rsidRPr="00260ED4">
              <w:rPr>
                <w:b/>
                <w:sz w:val="20"/>
                <w:szCs w:val="20"/>
              </w:rPr>
              <w:t>Статья 17 Закона</w:t>
            </w:r>
          </w:p>
        </w:tc>
        <w:tc>
          <w:tcPr>
            <w:tcW w:w="4536" w:type="dxa"/>
            <w:shd w:val="clear" w:color="auto" w:fill="auto"/>
          </w:tcPr>
          <w:p w:rsidR="001753FC" w:rsidRPr="00260ED4" w:rsidRDefault="001753FC" w:rsidP="004B33CB">
            <w:pPr>
              <w:pStyle w:val="a3"/>
              <w:ind w:firstLine="325"/>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17. Оказание юридической помощи на возмездной основе</w:t>
            </w:r>
          </w:p>
          <w:p w:rsidR="001753FC" w:rsidRPr="00260ED4" w:rsidRDefault="001753FC" w:rsidP="004B33CB">
            <w:pPr>
              <w:pStyle w:val="a3"/>
              <w:jc w:val="both"/>
              <w:rPr>
                <w:rFonts w:ascii="Times New Roman" w:hAnsi="Times New Roman" w:cs="Times New Roman"/>
                <w:color w:val="000000"/>
                <w:spacing w:val="2"/>
                <w:sz w:val="20"/>
                <w:szCs w:val="20"/>
                <w:lang w:eastAsia="ru-RU"/>
              </w:rPr>
            </w:pPr>
            <w:r w:rsidRPr="00260ED4">
              <w:rPr>
                <w:rFonts w:ascii="Times New Roman" w:hAnsi="Times New Roman" w:cs="Times New Roman"/>
                <w:color w:val="000000"/>
                <w:spacing w:val="2"/>
                <w:sz w:val="20"/>
                <w:szCs w:val="20"/>
                <w:lang w:eastAsia="ru-RU"/>
              </w:rPr>
              <w:t xml:space="preserve">     Юридической помощью на возмездной основе признается юридическая помощь, оказываемая физическим и юридическим лицам платно на основании </w:t>
            </w:r>
            <w:r w:rsidRPr="00260ED4">
              <w:rPr>
                <w:rFonts w:ascii="Times New Roman" w:hAnsi="Times New Roman" w:cs="Times New Roman"/>
                <w:b/>
                <w:color w:val="000000"/>
                <w:spacing w:val="2"/>
                <w:sz w:val="20"/>
                <w:szCs w:val="20"/>
                <w:lang w:eastAsia="ru-RU"/>
              </w:rPr>
              <w:t>соглашения</w:t>
            </w:r>
            <w:r w:rsidRPr="00260ED4">
              <w:rPr>
                <w:rFonts w:ascii="Times New Roman" w:hAnsi="Times New Roman" w:cs="Times New Roman"/>
                <w:color w:val="000000"/>
                <w:spacing w:val="2"/>
                <w:sz w:val="20"/>
                <w:szCs w:val="20"/>
                <w:lang w:eastAsia="ru-RU"/>
              </w:rPr>
              <w:t>, если иное не установлено настоящим Законом и законами Республики Казахстан.</w:t>
            </w:r>
          </w:p>
          <w:p w:rsidR="001753FC" w:rsidRPr="00260ED4" w:rsidRDefault="001753FC" w:rsidP="004B33CB">
            <w:pPr>
              <w:pStyle w:val="a3"/>
              <w:jc w:val="both"/>
              <w:rPr>
                <w:rFonts w:ascii="Times New Roman" w:eastAsia="Times New Roman" w:hAnsi="Times New Roman" w:cs="Times New Roman"/>
                <w:bCs/>
                <w:spacing w:val="2"/>
                <w:sz w:val="20"/>
                <w:szCs w:val="20"/>
                <w:bdr w:val="none" w:sz="0" w:space="0" w:color="auto" w:frame="1"/>
                <w:lang w:eastAsia="ru-RU"/>
              </w:rPr>
            </w:pPr>
          </w:p>
        </w:tc>
        <w:tc>
          <w:tcPr>
            <w:tcW w:w="5416" w:type="dxa"/>
            <w:shd w:val="clear" w:color="auto" w:fill="auto"/>
          </w:tcPr>
          <w:p w:rsidR="001753FC" w:rsidRPr="00260ED4" w:rsidRDefault="001753FC" w:rsidP="004B33CB">
            <w:pPr>
              <w:pStyle w:val="a3"/>
              <w:ind w:firstLine="316"/>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17. Оказание юридической помощи на возмездной основе</w:t>
            </w:r>
          </w:p>
          <w:p w:rsidR="001753FC" w:rsidRPr="00260ED4" w:rsidRDefault="001753FC" w:rsidP="004B33CB">
            <w:pPr>
              <w:pStyle w:val="a3"/>
              <w:jc w:val="both"/>
              <w:rPr>
                <w:rFonts w:ascii="Times New Roman" w:hAnsi="Times New Roman" w:cs="Times New Roman"/>
                <w:color w:val="000000"/>
                <w:spacing w:val="2"/>
                <w:sz w:val="20"/>
                <w:szCs w:val="20"/>
                <w:lang w:eastAsia="ru-RU"/>
              </w:rPr>
            </w:pPr>
            <w:r w:rsidRPr="00260ED4">
              <w:rPr>
                <w:rFonts w:ascii="Times New Roman" w:hAnsi="Times New Roman" w:cs="Times New Roman"/>
                <w:color w:val="000000"/>
                <w:spacing w:val="2"/>
                <w:sz w:val="20"/>
                <w:szCs w:val="20"/>
                <w:lang w:eastAsia="ru-RU"/>
              </w:rPr>
              <w:t xml:space="preserve">     Юридической помощью на возмездной основе признается юридическая помощь, оказываемая физическим и юридическим лицам платно на основании </w:t>
            </w:r>
            <w:r w:rsidRPr="00260ED4">
              <w:rPr>
                <w:rFonts w:ascii="Times New Roman" w:hAnsi="Times New Roman" w:cs="Times New Roman"/>
                <w:b/>
                <w:color w:val="000000"/>
                <w:spacing w:val="2"/>
                <w:sz w:val="20"/>
                <w:szCs w:val="20"/>
                <w:lang w:eastAsia="ru-RU"/>
              </w:rPr>
              <w:t>письменного договора об оказании юридической помощи</w:t>
            </w:r>
            <w:r w:rsidRPr="00260ED4">
              <w:rPr>
                <w:rFonts w:ascii="Times New Roman" w:hAnsi="Times New Roman" w:cs="Times New Roman"/>
                <w:color w:val="000000"/>
                <w:spacing w:val="2"/>
                <w:sz w:val="20"/>
                <w:szCs w:val="20"/>
                <w:lang w:eastAsia="ru-RU"/>
              </w:rPr>
              <w:t>, если иное не установлено настоящим Законом и законами Республики Казахстан.</w:t>
            </w:r>
          </w:p>
          <w:p w:rsidR="00DC6E48" w:rsidRPr="00260ED4" w:rsidRDefault="00DC6E48" w:rsidP="004B33CB">
            <w:pPr>
              <w:pStyle w:val="a3"/>
              <w:jc w:val="both"/>
              <w:rPr>
                <w:rFonts w:ascii="Times New Roman" w:eastAsia="Times New Roman" w:hAnsi="Times New Roman" w:cs="Times New Roman"/>
                <w:bCs/>
                <w:spacing w:val="2"/>
                <w:sz w:val="20"/>
                <w:szCs w:val="20"/>
                <w:bdr w:val="none" w:sz="0" w:space="0" w:color="auto" w:frame="1"/>
                <w:lang w:eastAsia="ru-RU"/>
              </w:rPr>
            </w:pPr>
          </w:p>
        </w:tc>
        <w:tc>
          <w:tcPr>
            <w:tcW w:w="4223" w:type="dxa"/>
            <w:shd w:val="clear" w:color="auto" w:fill="auto"/>
          </w:tcPr>
          <w:p w:rsidR="001753FC" w:rsidRPr="00260ED4" w:rsidRDefault="001753FC" w:rsidP="004B33CB">
            <w:pPr>
              <w:pStyle w:val="a3"/>
              <w:ind w:firstLine="351"/>
              <w:jc w:val="both"/>
              <w:rPr>
                <w:rFonts w:ascii="Times New Roman" w:hAnsi="Times New Roman" w:cs="Times New Roman"/>
                <w:color w:val="000000"/>
                <w:spacing w:val="2"/>
                <w:sz w:val="20"/>
                <w:szCs w:val="20"/>
                <w:lang w:eastAsia="ru-RU"/>
              </w:rPr>
            </w:pPr>
            <w:r w:rsidRPr="00260ED4">
              <w:rPr>
                <w:rFonts w:ascii="Times New Roman" w:hAnsi="Times New Roman" w:cs="Times New Roman"/>
                <w:sz w:val="20"/>
                <w:szCs w:val="20"/>
              </w:rPr>
              <w:t xml:space="preserve">В целях устранения несоответствий со статьями 33, 47 настоящего Закона, где предусматривается </w:t>
            </w:r>
            <w:r w:rsidRPr="00260ED4">
              <w:rPr>
                <w:rFonts w:ascii="Times New Roman" w:hAnsi="Times New Roman" w:cs="Times New Roman"/>
                <w:color w:val="000000"/>
                <w:spacing w:val="2"/>
                <w:sz w:val="20"/>
                <w:szCs w:val="20"/>
                <w:lang w:eastAsia="ru-RU"/>
              </w:rPr>
              <w:t>заключение адвокатом от своего имени письменного договора об оказании юридической помощи с обратившимся к нему лицом.</w:t>
            </w:r>
          </w:p>
          <w:p w:rsidR="001753FC" w:rsidRPr="00260ED4" w:rsidRDefault="001753FC" w:rsidP="004B33CB">
            <w:pPr>
              <w:pStyle w:val="a3"/>
              <w:ind w:firstLine="351"/>
              <w:jc w:val="both"/>
              <w:rPr>
                <w:rFonts w:ascii="Times New Roman" w:hAnsi="Times New Roman" w:cs="Times New Roman"/>
                <w:sz w:val="20"/>
                <w:szCs w:val="20"/>
                <w:lang w:eastAsia="ru-RU"/>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19</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1 статьи 28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p>
          <w:p w:rsidR="001753FC" w:rsidRPr="00260ED4" w:rsidRDefault="001753FC" w:rsidP="004B33CB">
            <w:pPr>
              <w:ind w:firstLine="460"/>
              <w:contextualSpacing/>
              <w:jc w:val="both"/>
              <w:rPr>
                <w:sz w:val="20"/>
                <w:szCs w:val="20"/>
              </w:rPr>
            </w:pPr>
            <w:r w:rsidRPr="00260ED4">
              <w:rPr>
                <w:sz w:val="20"/>
                <w:szCs w:val="20"/>
              </w:rPr>
              <w:t xml:space="preserve">1. Участие адвокатов в оказании гарантированной государством юридической помощи </w:t>
            </w:r>
            <w:r w:rsidRPr="00260ED4">
              <w:rPr>
                <w:b/>
                <w:sz w:val="20"/>
                <w:szCs w:val="20"/>
              </w:rPr>
              <w:t>обеспечивается</w:t>
            </w:r>
            <w:r w:rsidRPr="00260ED4">
              <w:rPr>
                <w:sz w:val="20"/>
                <w:szCs w:val="20"/>
              </w:rPr>
              <w:t xml:space="preserve"> коллегией адвокатов области, города республиканского значения, столицы.</w:t>
            </w:r>
          </w:p>
          <w:p w:rsidR="001753FC" w:rsidRPr="00260ED4" w:rsidRDefault="001753FC" w:rsidP="004B33CB">
            <w:pPr>
              <w:ind w:firstLine="460"/>
              <w:contextualSpacing/>
              <w:jc w:val="both"/>
              <w:rPr>
                <w:sz w:val="20"/>
                <w:szCs w:val="20"/>
              </w:rPr>
            </w:pP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contextualSpacing/>
              <w:jc w:val="both"/>
              <w:rPr>
                <w:sz w:val="20"/>
                <w:szCs w:val="20"/>
              </w:rPr>
            </w:pPr>
          </w:p>
          <w:p w:rsidR="001753FC" w:rsidRPr="00260ED4" w:rsidRDefault="001753FC" w:rsidP="004B33CB">
            <w:pPr>
              <w:contextualSpacing/>
              <w:jc w:val="both"/>
              <w:rPr>
                <w:sz w:val="20"/>
                <w:szCs w:val="20"/>
              </w:rPr>
            </w:pPr>
            <w:r w:rsidRPr="00260ED4">
              <w:rPr>
                <w:sz w:val="20"/>
                <w:szCs w:val="20"/>
              </w:rPr>
              <w:t xml:space="preserve">1. Участие адвокатов в оказании гарантированной государством юридической помощи </w:t>
            </w:r>
            <w:r w:rsidRPr="00260ED4">
              <w:rPr>
                <w:b/>
                <w:sz w:val="20"/>
                <w:szCs w:val="20"/>
              </w:rPr>
              <w:t>организуется</w:t>
            </w:r>
            <w:r w:rsidRPr="00260ED4">
              <w:rPr>
                <w:sz w:val="20"/>
                <w:szCs w:val="20"/>
              </w:rPr>
              <w:t xml:space="preserve"> коллегией адвокатов области, города республиканского значения, столицы, посредством </w:t>
            </w:r>
            <w:r w:rsidRPr="00260ED4">
              <w:rPr>
                <w:b/>
                <w:sz w:val="20"/>
                <w:szCs w:val="20"/>
              </w:rPr>
              <w:t>единой информационной системы юридической помощи, в порядке предусмотренном Республиканской коллегией адвокатов по согласованию с уполномоченным органом.</w:t>
            </w:r>
          </w:p>
          <w:p w:rsidR="001753FC" w:rsidRPr="00260ED4" w:rsidRDefault="001753FC" w:rsidP="004B33CB">
            <w:pPr>
              <w:ind w:firstLine="460"/>
              <w:contextualSpacing/>
              <w:jc w:val="both"/>
              <w:rPr>
                <w:sz w:val="20"/>
                <w:szCs w:val="20"/>
              </w:rPr>
            </w:pPr>
          </w:p>
          <w:p w:rsidR="001753FC" w:rsidRPr="00260ED4" w:rsidRDefault="001753FC" w:rsidP="004B33CB">
            <w:pPr>
              <w:ind w:firstLine="460"/>
              <w:contextualSpacing/>
              <w:jc w:val="both"/>
              <w:rPr>
                <w:sz w:val="20"/>
                <w:szCs w:val="20"/>
              </w:rPr>
            </w:pPr>
          </w:p>
        </w:tc>
        <w:tc>
          <w:tcPr>
            <w:tcW w:w="4223" w:type="dxa"/>
            <w:shd w:val="clear" w:color="auto" w:fill="auto"/>
          </w:tcPr>
          <w:p w:rsidR="001753FC" w:rsidRPr="00260ED4" w:rsidRDefault="001753FC" w:rsidP="004B33CB">
            <w:pPr>
              <w:ind w:firstLine="283"/>
              <w:contextualSpacing/>
              <w:jc w:val="both"/>
              <w:rPr>
                <w:sz w:val="20"/>
                <w:szCs w:val="20"/>
              </w:rPr>
            </w:pPr>
            <w:r w:rsidRPr="00260ED4">
              <w:rPr>
                <w:sz w:val="20"/>
                <w:szCs w:val="20"/>
              </w:rPr>
              <w:t>В настоящее время принимаются меры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260ED4" w:rsidRDefault="001753FC" w:rsidP="004B33CB">
            <w:pPr>
              <w:ind w:firstLine="283"/>
              <w:contextualSpacing/>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1753FC" w:rsidRPr="00260ED4" w:rsidRDefault="001753FC" w:rsidP="004B33CB">
            <w:pPr>
              <w:ind w:firstLine="283"/>
              <w:contextualSpacing/>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1753FC" w:rsidRPr="00260ED4" w:rsidRDefault="001753FC" w:rsidP="004B33CB">
            <w:pPr>
              <w:ind w:firstLine="283"/>
              <w:contextualSpacing/>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1753FC" w:rsidRPr="00260ED4" w:rsidRDefault="001753FC" w:rsidP="004B33CB">
            <w:pPr>
              <w:ind w:firstLine="283"/>
              <w:contextualSpacing/>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260ED4" w:rsidRDefault="001753FC" w:rsidP="004B33CB">
            <w:pPr>
              <w:ind w:firstLine="283"/>
              <w:contextualSpacing/>
              <w:jc w:val="both"/>
              <w:rPr>
                <w:sz w:val="20"/>
                <w:szCs w:val="20"/>
              </w:rPr>
            </w:pPr>
            <w:r w:rsidRPr="00260ED4">
              <w:rPr>
                <w:sz w:val="20"/>
                <w:szCs w:val="20"/>
              </w:rPr>
              <w:t>1)</w:t>
            </w:r>
            <w:r w:rsidRPr="00260ED4">
              <w:rPr>
                <w:sz w:val="20"/>
                <w:szCs w:val="20"/>
              </w:rPr>
              <w:tab/>
              <w:t xml:space="preserve"> через территориальные коллегии </w:t>
            </w:r>
            <w:r w:rsidRPr="00260ED4">
              <w:rPr>
                <w:sz w:val="20"/>
                <w:szCs w:val="20"/>
              </w:rPr>
              <w:lastRenderedPageBreak/>
              <w:t>адвокатов на основе графика дежурств адвокатов (действующий);</w:t>
            </w:r>
          </w:p>
          <w:p w:rsidR="001753FC" w:rsidRPr="00260ED4" w:rsidRDefault="001753FC" w:rsidP="004B33CB">
            <w:pPr>
              <w:ind w:firstLine="283"/>
              <w:contextualSpacing/>
              <w:jc w:val="both"/>
              <w:rPr>
                <w:sz w:val="20"/>
                <w:szCs w:val="20"/>
              </w:rPr>
            </w:pPr>
            <w:r w:rsidRPr="00260ED4">
              <w:rPr>
                <w:sz w:val="20"/>
                <w:szCs w:val="20"/>
              </w:rPr>
              <w:t>2)</w:t>
            </w:r>
            <w:r w:rsidRPr="00260ED4">
              <w:rPr>
                <w:sz w:val="20"/>
                <w:szCs w:val="20"/>
              </w:rPr>
              <w:tab/>
              <w:t xml:space="preserve"> через Единую информационную систему юридической помощи.</w:t>
            </w:r>
          </w:p>
          <w:p w:rsidR="001753FC" w:rsidRPr="00260ED4" w:rsidRDefault="001753FC" w:rsidP="004B33CB">
            <w:pPr>
              <w:pStyle w:val="a3"/>
              <w:ind w:firstLine="351"/>
              <w:jc w:val="both"/>
              <w:rPr>
                <w:rFonts w:ascii="Times New Roman" w:hAnsi="Times New Roman" w:cs="Times New Roman"/>
                <w:sz w:val="20"/>
                <w:szCs w:val="20"/>
              </w:rPr>
            </w:pPr>
            <w:r w:rsidRPr="00260ED4">
              <w:rPr>
                <w:rFonts w:ascii="Times New Roman" w:hAnsi="Times New Roman" w:cs="Times New Roman"/>
                <w:sz w:val="20"/>
                <w:szCs w:val="20"/>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260ED4" w:rsidRDefault="00DC6E48" w:rsidP="004B33CB">
            <w:pPr>
              <w:pStyle w:val="a3"/>
              <w:ind w:firstLine="351"/>
              <w:jc w:val="both"/>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20</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4 статьи 28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4. Список адвокатов периодически обновляется президиумом коллегии адвокатов и поддерживается в актуальном состоянии.</w:t>
            </w:r>
          </w:p>
          <w:p w:rsidR="001753FC" w:rsidRPr="00260ED4" w:rsidRDefault="001753FC" w:rsidP="004B33CB">
            <w:pPr>
              <w:ind w:firstLine="460"/>
              <w:contextualSpacing/>
              <w:jc w:val="both"/>
              <w:rPr>
                <w:b/>
                <w:sz w:val="20"/>
                <w:szCs w:val="20"/>
              </w:rPr>
            </w:pPr>
            <w:r w:rsidRPr="00260ED4">
              <w:rPr>
                <w:b/>
                <w:sz w:val="20"/>
                <w:szCs w:val="20"/>
              </w:rPr>
              <w:t>Список адвокатов, участвующих в системе оказания гарантированной государством юридической помощи, может формироваться автоматически с помощью единой информационной системы юридической помощи.</w:t>
            </w: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sz w:val="20"/>
                <w:szCs w:val="20"/>
              </w:rPr>
            </w:pPr>
            <w:r w:rsidRPr="00260ED4">
              <w:rPr>
                <w:b/>
                <w:sz w:val="20"/>
                <w:szCs w:val="20"/>
              </w:rPr>
              <w:t>В этом случае выбор адвоката может осуществляться с помощью единой информационной системы юридической помощи.</w:t>
            </w:r>
            <w:r w:rsidRPr="00260ED4">
              <w:rPr>
                <w:sz w:val="20"/>
                <w:szCs w:val="20"/>
              </w:rPr>
              <w:t xml:space="preserve"> </w:t>
            </w:r>
          </w:p>
          <w:p w:rsidR="001753FC" w:rsidRPr="00260ED4" w:rsidRDefault="001753FC" w:rsidP="004B33CB">
            <w:pPr>
              <w:ind w:firstLine="460"/>
              <w:contextualSpacing/>
              <w:jc w:val="both"/>
              <w:rPr>
                <w:sz w:val="20"/>
                <w:szCs w:val="20"/>
              </w:rPr>
            </w:pP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p>
          <w:p w:rsidR="001753FC" w:rsidRPr="00260ED4" w:rsidRDefault="001753FC" w:rsidP="004B33CB">
            <w:pPr>
              <w:ind w:firstLine="460"/>
              <w:contextualSpacing/>
              <w:jc w:val="both"/>
              <w:rPr>
                <w:sz w:val="20"/>
                <w:szCs w:val="20"/>
              </w:rPr>
            </w:pPr>
            <w:r w:rsidRPr="00260ED4">
              <w:rPr>
                <w:sz w:val="20"/>
                <w:szCs w:val="20"/>
              </w:rPr>
              <w:t>4. Список адвокатов периодически обновляется президиумом коллегии адвокатов и поддерживается в актуальном состоянии.</w:t>
            </w:r>
          </w:p>
          <w:p w:rsidR="001753FC" w:rsidRPr="00260ED4" w:rsidRDefault="001753FC" w:rsidP="004B33CB">
            <w:pPr>
              <w:ind w:firstLine="460"/>
              <w:contextualSpacing/>
              <w:jc w:val="both"/>
              <w:rPr>
                <w:b/>
                <w:sz w:val="20"/>
                <w:szCs w:val="20"/>
              </w:rPr>
            </w:pPr>
            <w:r w:rsidRPr="00260ED4">
              <w:rPr>
                <w:b/>
                <w:sz w:val="20"/>
                <w:szCs w:val="20"/>
              </w:rPr>
              <w:t xml:space="preserve"> «Выбор адвоката для оказания квалифицированной юридической помощи по назначению органов, ведущих уголовный процесс, судов и/или должностных лиц, уполномоченных рассматривать дела об административных правонарушениях, может осуществляться с помощью единой информационной системы юридической помощи, в порядке предусмотренном Республиканской коллегией адвокатов по согласованию с уполномоченным органом»</w:t>
            </w: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sz w:val="20"/>
                <w:szCs w:val="20"/>
              </w:rPr>
            </w:pPr>
            <w:r w:rsidRPr="00260ED4">
              <w:rPr>
                <w:b/>
                <w:sz w:val="20"/>
                <w:szCs w:val="20"/>
              </w:rPr>
              <w:t>исключить</w:t>
            </w:r>
          </w:p>
        </w:tc>
        <w:tc>
          <w:tcPr>
            <w:tcW w:w="4223" w:type="dxa"/>
            <w:shd w:val="clear" w:color="auto" w:fill="auto"/>
          </w:tcPr>
          <w:p w:rsidR="001753FC" w:rsidRPr="00260ED4" w:rsidRDefault="001753FC" w:rsidP="004B33CB">
            <w:pPr>
              <w:ind w:firstLine="283"/>
              <w:contextualSpacing/>
              <w:jc w:val="both"/>
              <w:rPr>
                <w:sz w:val="20"/>
                <w:szCs w:val="20"/>
              </w:rPr>
            </w:pPr>
            <w:r w:rsidRPr="00260ED4">
              <w:rPr>
                <w:sz w:val="20"/>
                <w:szCs w:val="20"/>
              </w:rPr>
              <w:t>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260ED4" w:rsidRDefault="001753FC" w:rsidP="004B33CB">
            <w:pPr>
              <w:ind w:firstLine="283"/>
              <w:contextualSpacing/>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1753FC" w:rsidRPr="00260ED4" w:rsidRDefault="001753FC" w:rsidP="004B33CB">
            <w:pPr>
              <w:ind w:firstLine="283"/>
              <w:contextualSpacing/>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1753FC" w:rsidRPr="00260ED4" w:rsidRDefault="001753FC" w:rsidP="004B33CB">
            <w:pPr>
              <w:ind w:firstLine="283"/>
              <w:contextualSpacing/>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w:t>
            </w:r>
            <w:r w:rsidRPr="00260ED4">
              <w:rPr>
                <w:sz w:val="20"/>
                <w:szCs w:val="20"/>
              </w:rPr>
              <w:lastRenderedPageBreak/>
              <w:t xml:space="preserve">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1753FC" w:rsidRPr="00260ED4" w:rsidRDefault="001753FC" w:rsidP="004B33CB">
            <w:pPr>
              <w:ind w:firstLine="283"/>
              <w:contextualSpacing/>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260ED4" w:rsidRDefault="001753FC" w:rsidP="004B33CB">
            <w:pPr>
              <w:ind w:firstLine="283"/>
              <w:contextualSpacing/>
              <w:jc w:val="both"/>
              <w:rPr>
                <w:sz w:val="20"/>
                <w:szCs w:val="20"/>
              </w:rPr>
            </w:pPr>
            <w:r w:rsidRPr="00260ED4">
              <w:rPr>
                <w:sz w:val="20"/>
                <w:szCs w:val="20"/>
              </w:rPr>
              <w:t>1)</w:t>
            </w:r>
            <w:r w:rsidRPr="00260ED4">
              <w:rPr>
                <w:sz w:val="20"/>
                <w:szCs w:val="20"/>
              </w:rPr>
              <w:tab/>
              <w:t xml:space="preserve"> через территориальные коллегии адвокатов на основе графика дежурств адвокатов (действующий);</w:t>
            </w:r>
          </w:p>
          <w:p w:rsidR="001753FC" w:rsidRPr="00260ED4" w:rsidRDefault="001753FC" w:rsidP="004B33CB">
            <w:pPr>
              <w:ind w:firstLine="283"/>
              <w:contextualSpacing/>
              <w:jc w:val="both"/>
              <w:rPr>
                <w:sz w:val="20"/>
                <w:szCs w:val="20"/>
              </w:rPr>
            </w:pPr>
            <w:r w:rsidRPr="00260ED4">
              <w:rPr>
                <w:sz w:val="20"/>
                <w:szCs w:val="20"/>
              </w:rPr>
              <w:t>2)</w:t>
            </w:r>
            <w:r w:rsidRPr="00260ED4">
              <w:rPr>
                <w:sz w:val="20"/>
                <w:szCs w:val="20"/>
              </w:rPr>
              <w:tab/>
              <w:t xml:space="preserve"> через Единую информационную систему юридической помощи.</w:t>
            </w:r>
          </w:p>
          <w:p w:rsidR="001753FC" w:rsidRPr="00260ED4" w:rsidRDefault="001753FC" w:rsidP="004B33CB">
            <w:pPr>
              <w:jc w:val="both"/>
              <w:rPr>
                <w:sz w:val="20"/>
                <w:szCs w:val="20"/>
              </w:rPr>
            </w:pPr>
            <w:r w:rsidRPr="00260ED4">
              <w:rPr>
                <w:sz w:val="20"/>
                <w:szCs w:val="20"/>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21</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6 статьи 28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6. Территориальный орган юстиции ежегодно не позднее двадцать пятого декабря опубликовывает в периодическом печатном издании, распространяемом на территории соответствующей области, города республиканского значения, столицы, и размещает на своем интернет-ресурсе список адвокатов, участвующих в системе оказания гарантированной государством юридической помощи.</w:t>
            </w:r>
          </w:p>
          <w:p w:rsidR="001753FC" w:rsidRPr="00260ED4" w:rsidRDefault="001753FC" w:rsidP="004B33CB">
            <w:pPr>
              <w:ind w:firstLine="460"/>
              <w:contextualSpacing/>
              <w:jc w:val="both"/>
              <w:rPr>
                <w:sz w:val="20"/>
                <w:szCs w:val="20"/>
              </w:rPr>
            </w:pPr>
            <w:r w:rsidRPr="00260ED4">
              <w:rPr>
                <w:b/>
                <w:sz w:val="20"/>
                <w:szCs w:val="20"/>
              </w:rPr>
              <w:t>Отсутствует</w:t>
            </w: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6. Территориальный орган юстиции ежегодно не позднее двадцать пятого декабря опубликовывает в периодическом печатном издании, распространяемом на территории соответствующей области, города республиканского значения, столицы, и размещает на своем интернет-ресурсе список адвокатов, участвующих в системе оказания гарантированной государством юридической помощи.</w:t>
            </w:r>
          </w:p>
          <w:p w:rsidR="001753FC" w:rsidRPr="00260ED4" w:rsidRDefault="001753FC" w:rsidP="004B33CB">
            <w:pPr>
              <w:ind w:firstLine="460"/>
              <w:contextualSpacing/>
              <w:jc w:val="both"/>
              <w:rPr>
                <w:b/>
                <w:sz w:val="20"/>
                <w:szCs w:val="20"/>
              </w:rPr>
            </w:pPr>
            <w:r w:rsidRPr="00260ED4">
              <w:rPr>
                <w:b/>
                <w:sz w:val="20"/>
                <w:szCs w:val="20"/>
              </w:rPr>
              <w:t xml:space="preserve"> «Республиканская коллегия адвокатов не позднее двадцать пятого декабря размещает в единой информационной системе юридической помощи список адвокатов, участвующих в системе оказания </w:t>
            </w:r>
            <w:r w:rsidRPr="00260ED4">
              <w:rPr>
                <w:b/>
                <w:sz w:val="20"/>
                <w:szCs w:val="20"/>
              </w:rPr>
              <w:lastRenderedPageBreak/>
              <w:t>гарантированной государством юридической помощи».</w:t>
            </w:r>
          </w:p>
          <w:p w:rsidR="001753FC" w:rsidRPr="00260ED4" w:rsidRDefault="001753FC" w:rsidP="004B33CB">
            <w:pPr>
              <w:ind w:firstLine="460"/>
              <w:contextualSpacing/>
              <w:jc w:val="both"/>
              <w:rPr>
                <w:b/>
                <w:sz w:val="20"/>
                <w:szCs w:val="20"/>
              </w:rPr>
            </w:pPr>
          </w:p>
          <w:p w:rsidR="001753FC" w:rsidRPr="00260ED4" w:rsidRDefault="001753FC" w:rsidP="004B33CB">
            <w:pPr>
              <w:ind w:firstLine="460"/>
              <w:contextualSpacing/>
              <w:jc w:val="both"/>
              <w:rPr>
                <w:b/>
                <w:sz w:val="20"/>
                <w:szCs w:val="20"/>
              </w:rPr>
            </w:pPr>
          </w:p>
        </w:tc>
        <w:tc>
          <w:tcPr>
            <w:tcW w:w="4223" w:type="dxa"/>
            <w:shd w:val="clear" w:color="auto" w:fill="auto"/>
          </w:tcPr>
          <w:p w:rsidR="001753FC" w:rsidRPr="00260ED4" w:rsidRDefault="001753FC" w:rsidP="004B33CB">
            <w:pPr>
              <w:ind w:firstLine="283"/>
              <w:contextualSpacing/>
              <w:jc w:val="both"/>
              <w:rPr>
                <w:sz w:val="20"/>
                <w:szCs w:val="20"/>
              </w:rPr>
            </w:pPr>
            <w:r w:rsidRPr="00260ED4">
              <w:rPr>
                <w:sz w:val="20"/>
                <w:szCs w:val="20"/>
              </w:rPr>
              <w:lastRenderedPageBreak/>
              <w:t>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260ED4" w:rsidRDefault="001753FC" w:rsidP="004B33CB">
            <w:pPr>
              <w:ind w:firstLine="283"/>
              <w:contextualSpacing/>
              <w:jc w:val="both"/>
              <w:rPr>
                <w:sz w:val="20"/>
                <w:szCs w:val="20"/>
              </w:rPr>
            </w:pPr>
            <w:r w:rsidRPr="00260ED4">
              <w:rPr>
                <w:sz w:val="20"/>
                <w:szCs w:val="20"/>
              </w:rPr>
              <w:t xml:space="preserve">В рамках информационного </w:t>
            </w:r>
            <w:r w:rsidRPr="00260ED4">
              <w:rPr>
                <w:sz w:val="20"/>
                <w:szCs w:val="20"/>
              </w:rPr>
              <w:lastRenderedPageBreak/>
              <w:t>взаимодействия с государственными органами и организациями, планируется:</w:t>
            </w:r>
          </w:p>
          <w:p w:rsidR="001753FC" w:rsidRPr="00260ED4" w:rsidRDefault="001753FC" w:rsidP="004B33CB">
            <w:pPr>
              <w:ind w:firstLine="283"/>
              <w:contextualSpacing/>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1753FC" w:rsidRPr="00260ED4" w:rsidRDefault="001753FC" w:rsidP="004B33CB">
            <w:pPr>
              <w:ind w:firstLine="283"/>
              <w:contextualSpacing/>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1753FC" w:rsidRPr="00260ED4" w:rsidRDefault="001753FC" w:rsidP="004B33CB">
            <w:pPr>
              <w:ind w:firstLine="283"/>
              <w:contextualSpacing/>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260ED4" w:rsidRDefault="001753FC" w:rsidP="004B33CB">
            <w:pPr>
              <w:ind w:firstLine="283"/>
              <w:contextualSpacing/>
              <w:jc w:val="both"/>
              <w:rPr>
                <w:sz w:val="20"/>
                <w:szCs w:val="20"/>
              </w:rPr>
            </w:pPr>
            <w:r w:rsidRPr="00260ED4">
              <w:rPr>
                <w:sz w:val="20"/>
                <w:szCs w:val="20"/>
              </w:rPr>
              <w:t>1)</w:t>
            </w:r>
            <w:r w:rsidRPr="00260ED4">
              <w:rPr>
                <w:sz w:val="20"/>
                <w:szCs w:val="20"/>
              </w:rPr>
              <w:tab/>
              <w:t xml:space="preserve"> через территориальные коллегии адвокатов на основе графика дежурств адвокатов (действующий);</w:t>
            </w:r>
          </w:p>
          <w:p w:rsidR="001753FC" w:rsidRPr="00260ED4" w:rsidRDefault="001753FC" w:rsidP="004B33CB">
            <w:pPr>
              <w:ind w:firstLine="283"/>
              <w:contextualSpacing/>
              <w:jc w:val="both"/>
              <w:rPr>
                <w:sz w:val="20"/>
                <w:szCs w:val="20"/>
              </w:rPr>
            </w:pPr>
            <w:r w:rsidRPr="00260ED4">
              <w:rPr>
                <w:sz w:val="20"/>
                <w:szCs w:val="20"/>
              </w:rPr>
              <w:t>2)</w:t>
            </w:r>
            <w:r w:rsidRPr="00260ED4">
              <w:rPr>
                <w:sz w:val="20"/>
                <w:szCs w:val="20"/>
              </w:rPr>
              <w:tab/>
              <w:t xml:space="preserve"> через Единую информационную систему юридической помощи.</w:t>
            </w:r>
          </w:p>
          <w:p w:rsidR="001753FC" w:rsidRPr="00260ED4" w:rsidRDefault="001753FC" w:rsidP="004B33CB">
            <w:pPr>
              <w:jc w:val="both"/>
              <w:rPr>
                <w:sz w:val="20"/>
                <w:szCs w:val="20"/>
              </w:rPr>
            </w:pPr>
            <w:r w:rsidRPr="00260ED4">
              <w:rPr>
                <w:sz w:val="20"/>
                <w:szCs w:val="20"/>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1753FC" w:rsidP="004B33CB">
            <w:pPr>
              <w:jc w:val="center"/>
              <w:rPr>
                <w:sz w:val="20"/>
                <w:szCs w:val="20"/>
              </w:rPr>
            </w:pPr>
            <w:r w:rsidRPr="00260ED4">
              <w:rPr>
                <w:sz w:val="20"/>
                <w:szCs w:val="20"/>
              </w:rPr>
              <w:lastRenderedPageBreak/>
              <w:t>2</w:t>
            </w:r>
            <w:r w:rsidR="00E05DD9" w:rsidRPr="00260ED4">
              <w:rPr>
                <w:sz w:val="20"/>
                <w:szCs w:val="20"/>
              </w:rPr>
              <w:t>2</w:t>
            </w:r>
          </w:p>
        </w:tc>
        <w:tc>
          <w:tcPr>
            <w:tcW w:w="851" w:type="dxa"/>
            <w:shd w:val="clear" w:color="auto" w:fill="auto"/>
          </w:tcPr>
          <w:p w:rsidR="001753FC" w:rsidRPr="00260ED4" w:rsidRDefault="001753FC" w:rsidP="004B33CB">
            <w:pPr>
              <w:jc w:val="center"/>
              <w:rPr>
                <w:b/>
                <w:sz w:val="20"/>
                <w:szCs w:val="20"/>
              </w:rPr>
            </w:pPr>
            <w:r w:rsidRPr="00260ED4">
              <w:rPr>
                <w:b/>
                <w:sz w:val="20"/>
                <w:szCs w:val="20"/>
              </w:rPr>
              <w:t xml:space="preserve">Пункт </w:t>
            </w:r>
            <w:r w:rsidRPr="00260ED4">
              <w:rPr>
                <w:b/>
                <w:sz w:val="20"/>
                <w:szCs w:val="20"/>
              </w:rPr>
              <w:lastRenderedPageBreak/>
              <w:t>10 стать</w:t>
            </w:r>
            <w:r w:rsidR="00E05DD9" w:rsidRPr="00260ED4">
              <w:rPr>
                <w:b/>
                <w:sz w:val="20"/>
                <w:szCs w:val="20"/>
              </w:rPr>
              <w:t>и</w:t>
            </w:r>
            <w:r w:rsidRPr="00260ED4">
              <w:rPr>
                <w:b/>
                <w:sz w:val="20"/>
                <w:szCs w:val="20"/>
              </w:rPr>
              <w:t xml:space="preserve"> 28</w:t>
            </w:r>
            <w:r w:rsidR="00E05DD9"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lastRenderedPageBreak/>
              <w:t xml:space="preserve">Статья 28. Организация, порядок </w:t>
            </w:r>
            <w:r w:rsidRPr="00260ED4">
              <w:rPr>
                <w:b/>
                <w:sz w:val="20"/>
                <w:szCs w:val="20"/>
              </w:rPr>
              <w:lastRenderedPageBreak/>
              <w:t>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10. Адвокаты ежемесячно не позднее пятого числа месяца, следующего за отчетным, представляют в коллегию адвокатов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коллегии адвокатов.</w:t>
            </w:r>
          </w:p>
          <w:p w:rsidR="001753FC" w:rsidRPr="00260ED4" w:rsidRDefault="001753FC" w:rsidP="004B33CB">
            <w:pPr>
              <w:ind w:firstLine="460"/>
              <w:contextualSpacing/>
              <w:jc w:val="both"/>
              <w:rPr>
                <w:sz w:val="20"/>
                <w:szCs w:val="20"/>
              </w:rPr>
            </w:pPr>
            <w:r w:rsidRPr="00260ED4">
              <w:rPr>
                <w:sz w:val="20"/>
                <w:szCs w:val="20"/>
              </w:rPr>
              <w:tab/>
            </w: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lastRenderedPageBreak/>
              <w:t xml:space="preserve">Статья 28. Организация, порядок оказания и учет </w:t>
            </w:r>
            <w:r w:rsidRPr="00260ED4">
              <w:rPr>
                <w:b/>
                <w:sz w:val="20"/>
                <w:szCs w:val="20"/>
              </w:rPr>
              <w:lastRenderedPageBreak/>
              <w:t>гарантированной государством юридической помощи, оказываемой адвокатами</w:t>
            </w:r>
          </w:p>
          <w:p w:rsidR="001753FC" w:rsidRPr="00260ED4" w:rsidRDefault="001753FC" w:rsidP="004B33CB">
            <w:pPr>
              <w:ind w:firstLine="460"/>
              <w:contextualSpacing/>
              <w:jc w:val="both"/>
              <w:rPr>
                <w:b/>
                <w:sz w:val="20"/>
                <w:szCs w:val="20"/>
              </w:rPr>
            </w:pPr>
            <w:r w:rsidRPr="00260ED4">
              <w:rPr>
                <w:sz w:val="20"/>
                <w:szCs w:val="20"/>
              </w:rPr>
              <w:t xml:space="preserve">10. </w:t>
            </w:r>
            <w:r w:rsidRPr="00260ED4">
              <w:rPr>
                <w:b/>
                <w:sz w:val="20"/>
                <w:szCs w:val="20"/>
              </w:rPr>
              <w:t xml:space="preserve">Адвокаты ежемесячно формируют отчет об оказанной ими гарантированной государством юридической помощи не позднее пятого числа месяца, следующего за отчетным через единую информационную систему юридической помощи. </w:t>
            </w:r>
          </w:p>
          <w:p w:rsidR="001753FC" w:rsidRPr="00260ED4" w:rsidRDefault="001753FC" w:rsidP="004B33CB">
            <w:pPr>
              <w:ind w:firstLine="460"/>
              <w:contextualSpacing/>
              <w:jc w:val="both"/>
              <w:rPr>
                <w:sz w:val="20"/>
                <w:szCs w:val="20"/>
              </w:rPr>
            </w:pPr>
            <w:r w:rsidRPr="00260ED4">
              <w:rPr>
                <w:sz w:val="20"/>
                <w:szCs w:val="20"/>
              </w:rPr>
              <w:t xml:space="preserve"> Форма отчета утверждается уполномоченным органом с учетом рекомендаций Республиканской коллегии адвокатов.</w:t>
            </w:r>
          </w:p>
          <w:p w:rsidR="001753FC" w:rsidRPr="00260ED4" w:rsidRDefault="001753FC" w:rsidP="004B33CB">
            <w:pPr>
              <w:ind w:firstLine="460"/>
              <w:contextualSpacing/>
              <w:jc w:val="both"/>
              <w:rPr>
                <w:sz w:val="20"/>
                <w:szCs w:val="20"/>
              </w:rPr>
            </w:pPr>
          </w:p>
        </w:tc>
        <w:tc>
          <w:tcPr>
            <w:tcW w:w="4223" w:type="dxa"/>
            <w:shd w:val="clear" w:color="auto" w:fill="auto"/>
          </w:tcPr>
          <w:p w:rsidR="001753FC" w:rsidRPr="00260ED4" w:rsidRDefault="001753FC" w:rsidP="004B33CB">
            <w:pPr>
              <w:ind w:firstLine="283"/>
              <w:contextualSpacing/>
              <w:jc w:val="both"/>
              <w:rPr>
                <w:sz w:val="20"/>
                <w:szCs w:val="20"/>
              </w:rPr>
            </w:pPr>
            <w:r w:rsidRPr="00260ED4">
              <w:rPr>
                <w:sz w:val="20"/>
                <w:szCs w:val="20"/>
              </w:rPr>
              <w:lastRenderedPageBreak/>
              <w:t xml:space="preserve">В настоящее время принимаются меры по </w:t>
            </w:r>
            <w:r w:rsidRPr="00260ED4">
              <w:rPr>
                <w:sz w:val="20"/>
                <w:szCs w:val="20"/>
              </w:rPr>
              <w:lastRenderedPageBreak/>
              <w:t>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260ED4" w:rsidRDefault="001753FC" w:rsidP="004B33CB">
            <w:pPr>
              <w:ind w:firstLine="283"/>
              <w:contextualSpacing/>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1753FC" w:rsidRPr="00260ED4" w:rsidRDefault="001753FC" w:rsidP="004B33CB">
            <w:pPr>
              <w:ind w:firstLine="283"/>
              <w:contextualSpacing/>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1753FC" w:rsidRPr="00260ED4" w:rsidRDefault="001753FC" w:rsidP="004B33CB">
            <w:pPr>
              <w:ind w:firstLine="283"/>
              <w:contextualSpacing/>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1753FC" w:rsidRPr="00260ED4" w:rsidRDefault="001753FC" w:rsidP="004B33CB">
            <w:pPr>
              <w:ind w:firstLine="283"/>
              <w:contextualSpacing/>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260ED4" w:rsidRDefault="001753FC" w:rsidP="004B33CB">
            <w:pPr>
              <w:ind w:firstLine="283"/>
              <w:contextualSpacing/>
              <w:jc w:val="both"/>
              <w:rPr>
                <w:sz w:val="20"/>
                <w:szCs w:val="20"/>
              </w:rPr>
            </w:pPr>
            <w:r w:rsidRPr="00260ED4">
              <w:rPr>
                <w:sz w:val="20"/>
                <w:szCs w:val="20"/>
              </w:rPr>
              <w:t>1)</w:t>
            </w:r>
            <w:r w:rsidRPr="00260ED4">
              <w:rPr>
                <w:sz w:val="20"/>
                <w:szCs w:val="20"/>
              </w:rPr>
              <w:tab/>
              <w:t xml:space="preserve"> через территориальные коллегии адвокатов на основе графика дежурств </w:t>
            </w:r>
            <w:r w:rsidRPr="00260ED4">
              <w:rPr>
                <w:sz w:val="20"/>
                <w:szCs w:val="20"/>
              </w:rPr>
              <w:lastRenderedPageBreak/>
              <w:t>адвокатов (действующий);</w:t>
            </w:r>
          </w:p>
          <w:p w:rsidR="001753FC" w:rsidRPr="00260ED4" w:rsidRDefault="001753FC" w:rsidP="004B33CB">
            <w:pPr>
              <w:ind w:firstLine="283"/>
              <w:contextualSpacing/>
              <w:jc w:val="both"/>
              <w:rPr>
                <w:sz w:val="20"/>
                <w:szCs w:val="20"/>
              </w:rPr>
            </w:pPr>
            <w:r w:rsidRPr="00260ED4">
              <w:rPr>
                <w:sz w:val="20"/>
                <w:szCs w:val="20"/>
              </w:rPr>
              <w:t>2)</w:t>
            </w:r>
            <w:r w:rsidRPr="00260ED4">
              <w:rPr>
                <w:sz w:val="20"/>
                <w:szCs w:val="20"/>
              </w:rPr>
              <w:tab/>
              <w:t xml:space="preserve"> через Единую информационную систему юридической помощи.</w:t>
            </w:r>
          </w:p>
          <w:p w:rsidR="001753FC" w:rsidRPr="00260ED4" w:rsidRDefault="001753FC" w:rsidP="004B33CB">
            <w:pPr>
              <w:jc w:val="both"/>
              <w:rPr>
                <w:sz w:val="20"/>
                <w:szCs w:val="20"/>
              </w:rPr>
            </w:pPr>
            <w:r w:rsidRPr="00260ED4">
              <w:rPr>
                <w:sz w:val="20"/>
                <w:szCs w:val="20"/>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E05DD9" w:rsidP="004B33CB">
            <w:pPr>
              <w:jc w:val="center"/>
              <w:rPr>
                <w:sz w:val="20"/>
                <w:szCs w:val="20"/>
              </w:rPr>
            </w:pPr>
            <w:r w:rsidRPr="00260ED4">
              <w:rPr>
                <w:sz w:val="20"/>
                <w:szCs w:val="20"/>
              </w:rPr>
              <w:lastRenderedPageBreak/>
              <w:t>23</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11 стать</w:t>
            </w:r>
            <w:r w:rsidR="00E05DD9" w:rsidRPr="00260ED4">
              <w:rPr>
                <w:b/>
                <w:sz w:val="20"/>
                <w:szCs w:val="20"/>
              </w:rPr>
              <w:t>и</w:t>
            </w:r>
            <w:r w:rsidRPr="00260ED4">
              <w:rPr>
                <w:b/>
                <w:sz w:val="20"/>
                <w:szCs w:val="20"/>
              </w:rPr>
              <w:t xml:space="preserve"> 28</w:t>
            </w:r>
            <w:r w:rsidR="00E05DD9"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11. Коллегия адвокатов области, города республиканского значения, столицы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1753FC" w:rsidRPr="00260ED4" w:rsidRDefault="001753FC" w:rsidP="004B33CB">
            <w:pPr>
              <w:ind w:firstLine="467"/>
              <w:contextualSpacing/>
              <w:jc w:val="both"/>
              <w:rPr>
                <w:sz w:val="20"/>
                <w:szCs w:val="20"/>
              </w:rPr>
            </w:pPr>
            <w:r w:rsidRPr="00260ED4">
              <w:rPr>
                <w:sz w:val="20"/>
                <w:szCs w:val="20"/>
              </w:rPr>
              <w:t>Сводный отчет коллегии адвокатов области, города республиканского значения, столицы содержит информацию об обеспечении гарантированной государством юридической помощью сельских населенных пунктов.</w:t>
            </w:r>
          </w:p>
          <w:p w:rsidR="001753FC" w:rsidRPr="00260ED4" w:rsidRDefault="001753FC" w:rsidP="004B33CB">
            <w:pPr>
              <w:ind w:firstLine="460"/>
              <w:contextualSpacing/>
              <w:jc w:val="both"/>
              <w:rPr>
                <w:sz w:val="20"/>
                <w:szCs w:val="20"/>
              </w:rPr>
            </w:pPr>
            <w:r w:rsidRPr="00260ED4">
              <w:rPr>
                <w:sz w:val="20"/>
                <w:szCs w:val="20"/>
              </w:rPr>
              <w:tab/>
            </w: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28. Организация, порядок оказания и учет гарантированной государством юридической помощи, оказываемой адвокатами</w:t>
            </w:r>
          </w:p>
          <w:p w:rsidR="001753FC" w:rsidRPr="00260ED4" w:rsidRDefault="001753FC" w:rsidP="004B33CB">
            <w:pPr>
              <w:ind w:firstLine="460"/>
              <w:contextualSpacing/>
              <w:jc w:val="both"/>
              <w:rPr>
                <w:sz w:val="20"/>
                <w:szCs w:val="20"/>
              </w:rPr>
            </w:pPr>
            <w:r w:rsidRPr="00260ED4">
              <w:rPr>
                <w:sz w:val="20"/>
                <w:szCs w:val="20"/>
              </w:rPr>
              <w:t xml:space="preserve">11. Коллегия адвокатов области, города республиканского значения, столицы ежегодно не позднее пятого июля и пятого января представляет в территориальный орган юстиции </w:t>
            </w:r>
            <w:r w:rsidRPr="00260ED4">
              <w:rPr>
                <w:b/>
                <w:sz w:val="20"/>
                <w:szCs w:val="20"/>
              </w:rPr>
              <w:t>через единую информационную систему юридической помощи</w:t>
            </w:r>
            <w:r w:rsidRPr="00260ED4">
              <w:rPr>
                <w:sz w:val="20"/>
                <w:szCs w:val="20"/>
              </w:rPr>
              <w:t xml:space="preserve">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1753FC" w:rsidRPr="00260ED4" w:rsidRDefault="001753FC" w:rsidP="004B33CB">
            <w:pPr>
              <w:ind w:firstLine="460"/>
              <w:contextualSpacing/>
              <w:jc w:val="both"/>
              <w:rPr>
                <w:sz w:val="20"/>
                <w:szCs w:val="20"/>
              </w:rPr>
            </w:pPr>
            <w:r w:rsidRPr="00260ED4">
              <w:rPr>
                <w:sz w:val="20"/>
                <w:szCs w:val="20"/>
              </w:rPr>
              <w:t>Сводный отчет коллегии адвокатов области, города республиканского значения, столицы содержит информацию об обеспечении гарантированной государством юридической помощью сельских населенных пунктов.</w:t>
            </w:r>
          </w:p>
          <w:p w:rsidR="001753FC" w:rsidRPr="00260ED4" w:rsidRDefault="001753FC" w:rsidP="004B33CB">
            <w:pPr>
              <w:ind w:firstLine="460"/>
              <w:contextualSpacing/>
              <w:jc w:val="both"/>
              <w:rPr>
                <w:sz w:val="20"/>
                <w:szCs w:val="20"/>
              </w:rPr>
            </w:pPr>
          </w:p>
        </w:tc>
        <w:tc>
          <w:tcPr>
            <w:tcW w:w="4223" w:type="dxa"/>
            <w:shd w:val="clear" w:color="auto" w:fill="auto"/>
          </w:tcPr>
          <w:p w:rsidR="001753FC" w:rsidRPr="00260ED4" w:rsidRDefault="001753FC" w:rsidP="004B33CB">
            <w:pPr>
              <w:ind w:firstLine="283"/>
              <w:contextualSpacing/>
              <w:jc w:val="both"/>
              <w:rPr>
                <w:sz w:val="20"/>
                <w:szCs w:val="20"/>
              </w:rPr>
            </w:pPr>
            <w:r w:rsidRPr="00260ED4">
              <w:rPr>
                <w:sz w:val="20"/>
                <w:szCs w:val="20"/>
              </w:rPr>
              <w:t>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260ED4" w:rsidRDefault="001753FC" w:rsidP="004B33CB">
            <w:pPr>
              <w:ind w:firstLine="283"/>
              <w:contextualSpacing/>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1753FC" w:rsidRPr="00260ED4" w:rsidRDefault="001753FC" w:rsidP="004B33CB">
            <w:pPr>
              <w:ind w:firstLine="283"/>
              <w:contextualSpacing/>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1753FC" w:rsidRPr="00260ED4" w:rsidRDefault="001753FC" w:rsidP="004B33CB">
            <w:pPr>
              <w:ind w:firstLine="283"/>
              <w:contextualSpacing/>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1753FC" w:rsidRPr="00260ED4" w:rsidRDefault="001753FC" w:rsidP="004B33CB">
            <w:pPr>
              <w:ind w:firstLine="283"/>
              <w:contextualSpacing/>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w:t>
            </w:r>
            <w:r w:rsidRPr="00260ED4">
              <w:rPr>
                <w:sz w:val="20"/>
                <w:szCs w:val="20"/>
              </w:rPr>
              <w:lastRenderedPageBreak/>
              <w:t xml:space="preserve">и отвечает принципу независимости адвокатуры, в отличие от действующего порядка, при котором вероятность такого влияния сохраняется. </w:t>
            </w:r>
          </w:p>
          <w:p w:rsidR="001753FC" w:rsidRPr="00260ED4" w:rsidRDefault="001753FC" w:rsidP="004B33CB">
            <w:pPr>
              <w:ind w:firstLine="283"/>
              <w:contextualSpacing/>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260ED4" w:rsidRDefault="001753FC" w:rsidP="004B33CB">
            <w:pPr>
              <w:ind w:firstLine="283"/>
              <w:contextualSpacing/>
              <w:jc w:val="both"/>
              <w:rPr>
                <w:sz w:val="20"/>
                <w:szCs w:val="20"/>
              </w:rPr>
            </w:pPr>
            <w:r w:rsidRPr="00260ED4">
              <w:rPr>
                <w:sz w:val="20"/>
                <w:szCs w:val="20"/>
              </w:rPr>
              <w:t>1)</w:t>
            </w:r>
            <w:r w:rsidRPr="00260ED4">
              <w:rPr>
                <w:sz w:val="20"/>
                <w:szCs w:val="20"/>
              </w:rPr>
              <w:tab/>
              <w:t xml:space="preserve"> через территориальные коллегии адвокатов на основе графика дежурств адвокатов (действующий);</w:t>
            </w:r>
          </w:p>
          <w:p w:rsidR="001753FC" w:rsidRPr="00260ED4" w:rsidRDefault="001753FC" w:rsidP="004B33CB">
            <w:pPr>
              <w:ind w:firstLine="283"/>
              <w:contextualSpacing/>
              <w:jc w:val="both"/>
              <w:rPr>
                <w:sz w:val="20"/>
                <w:szCs w:val="20"/>
              </w:rPr>
            </w:pPr>
            <w:r w:rsidRPr="00260ED4">
              <w:rPr>
                <w:sz w:val="20"/>
                <w:szCs w:val="20"/>
              </w:rPr>
              <w:t>2)</w:t>
            </w:r>
            <w:r w:rsidRPr="00260ED4">
              <w:rPr>
                <w:sz w:val="20"/>
                <w:szCs w:val="20"/>
              </w:rPr>
              <w:tab/>
              <w:t xml:space="preserve"> через Единую информационную систему юридической помощи.</w:t>
            </w:r>
          </w:p>
          <w:p w:rsidR="001753FC" w:rsidRPr="00260ED4" w:rsidRDefault="001753FC" w:rsidP="004B33CB">
            <w:pPr>
              <w:jc w:val="both"/>
              <w:rPr>
                <w:sz w:val="20"/>
                <w:szCs w:val="20"/>
              </w:rPr>
            </w:pPr>
            <w:r w:rsidRPr="00260ED4">
              <w:rPr>
                <w:sz w:val="20"/>
                <w:szCs w:val="20"/>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E05DD9" w:rsidP="004B33CB">
            <w:pPr>
              <w:jc w:val="center"/>
              <w:rPr>
                <w:sz w:val="20"/>
                <w:szCs w:val="20"/>
              </w:rPr>
            </w:pPr>
            <w:r w:rsidRPr="00260ED4">
              <w:rPr>
                <w:sz w:val="20"/>
                <w:szCs w:val="20"/>
              </w:rPr>
              <w:lastRenderedPageBreak/>
              <w:t>24</w:t>
            </w:r>
          </w:p>
        </w:tc>
        <w:tc>
          <w:tcPr>
            <w:tcW w:w="851" w:type="dxa"/>
            <w:shd w:val="clear" w:color="auto" w:fill="auto"/>
          </w:tcPr>
          <w:p w:rsidR="001753FC" w:rsidRPr="00260ED4" w:rsidRDefault="001753FC" w:rsidP="004B33CB">
            <w:pPr>
              <w:jc w:val="center"/>
              <w:rPr>
                <w:b/>
                <w:color w:val="FF0000"/>
                <w:sz w:val="20"/>
                <w:szCs w:val="20"/>
              </w:rPr>
            </w:pPr>
            <w:r w:rsidRPr="00260ED4">
              <w:rPr>
                <w:b/>
                <w:sz w:val="20"/>
                <w:szCs w:val="20"/>
              </w:rPr>
              <w:t>Пункт 7 статьи 33</w:t>
            </w:r>
            <w:r w:rsidR="00E05DD9"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33. Права и обязанности адвоката</w:t>
            </w:r>
          </w:p>
          <w:p w:rsidR="001753FC" w:rsidRPr="00260ED4" w:rsidRDefault="001753FC" w:rsidP="004B33CB">
            <w:pPr>
              <w:ind w:firstLine="460"/>
              <w:contextualSpacing/>
              <w:jc w:val="both"/>
              <w:rPr>
                <w:color w:val="000000"/>
                <w:spacing w:val="2"/>
                <w:sz w:val="20"/>
                <w:szCs w:val="20"/>
                <w:shd w:val="clear" w:color="auto" w:fill="FFFFFF"/>
              </w:rPr>
            </w:pPr>
          </w:p>
          <w:p w:rsidR="001753FC" w:rsidRPr="00260ED4" w:rsidRDefault="001753FC" w:rsidP="004B33CB">
            <w:pPr>
              <w:ind w:firstLine="460"/>
              <w:contextualSpacing/>
              <w:jc w:val="both"/>
              <w:rPr>
                <w:color w:val="000000"/>
                <w:spacing w:val="2"/>
                <w:sz w:val="20"/>
                <w:szCs w:val="20"/>
                <w:shd w:val="clear" w:color="auto" w:fill="FFFFFF"/>
              </w:rPr>
            </w:pPr>
            <w:r w:rsidRPr="00260ED4">
              <w:rPr>
                <w:color w:val="000000"/>
                <w:spacing w:val="2"/>
                <w:sz w:val="20"/>
                <w:szCs w:val="20"/>
                <w:shd w:val="clear" w:color="auto" w:fill="FFFFFF"/>
              </w:rPr>
              <w:t>7. Адвокат обязан:</w:t>
            </w:r>
          </w:p>
          <w:p w:rsidR="001753FC" w:rsidRPr="00260ED4" w:rsidRDefault="001753FC" w:rsidP="004B33CB">
            <w:pPr>
              <w:ind w:firstLine="460"/>
              <w:contextualSpacing/>
              <w:jc w:val="both"/>
              <w:rPr>
                <w:color w:val="000000"/>
                <w:spacing w:val="2"/>
                <w:sz w:val="20"/>
                <w:szCs w:val="20"/>
                <w:shd w:val="clear" w:color="auto" w:fill="FFFFFF"/>
              </w:rPr>
            </w:pPr>
            <w:r w:rsidRPr="00260ED4">
              <w:rPr>
                <w:color w:val="000000"/>
                <w:spacing w:val="2"/>
                <w:sz w:val="20"/>
                <w:szCs w:val="20"/>
                <w:shd w:val="clear" w:color="auto" w:fill="FFFFFF"/>
              </w:rPr>
              <w:t>…</w:t>
            </w:r>
          </w:p>
          <w:p w:rsidR="001753FC" w:rsidRPr="00260ED4" w:rsidRDefault="001753FC" w:rsidP="004B33CB">
            <w:pPr>
              <w:ind w:firstLine="460"/>
              <w:contextualSpacing/>
              <w:jc w:val="both"/>
              <w:rPr>
                <w:b/>
                <w:color w:val="FF0000"/>
                <w:sz w:val="20"/>
                <w:szCs w:val="20"/>
              </w:rPr>
            </w:pPr>
            <w:r w:rsidRPr="00260ED4">
              <w:rPr>
                <w:color w:val="000000"/>
                <w:spacing w:val="2"/>
                <w:sz w:val="20"/>
                <w:szCs w:val="20"/>
                <w:shd w:val="clear" w:color="auto" w:fill="FFFFFF"/>
              </w:rPr>
              <w:t>3) быть членом коллегии адвокатов;</w:t>
            </w:r>
          </w:p>
        </w:tc>
        <w:tc>
          <w:tcPr>
            <w:tcW w:w="541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33. Права и обязанности адвоката</w:t>
            </w:r>
          </w:p>
          <w:p w:rsidR="001753FC" w:rsidRPr="00260ED4" w:rsidRDefault="001753FC" w:rsidP="004B33CB">
            <w:pPr>
              <w:ind w:firstLine="460"/>
              <w:contextualSpacing/>
              <w:jc w:val="both"/>
              <w:rPr>
                <w:color w:val="000000"/>
                <w:spacing w:val="2"/>
                <w:sz w:val="20"/>
                <w:szCs w:val="20"/>
                <w:shd w:val="clear" w:color="auto" w:fill="FFFFFF"/>
              </w:rPr>
            </w:pPr>
          </w:p>
          <w:p w:rsidR="001753FC" w:rsidRPr="00260ED4" w:rsidRDefault="001753FC" w:rsidP="004B33CB">
            <w:pPr>
              <w:ind w:firstLine="460"/>
              <w:contextualSpacing/>
              <w:jc w:val="both"/>
              <w:rPr>
                <w:color w:val="000000"/>
                <w:spacing w:val="2"/>
                <w:sz w:val="20"/>
                <w:szCs w:val="20"/>
                <w:shd w:val="clear" w:color="auto" w:fill="FFFFFF"/>
              </w:rPr>
            </w:pPr>
            <w:r w:rsidRPr="00260ED4">
              <w:rPr>
                <w:color w:val="000000"/>
                <w:spacing w:val="2"/>
                <w:sz w:val="20"/>
                <w:szCs w:val="20"/>
                <w:shd w:val="clear" w:color="auto" w:fill="FFFFFF"/>
              </w:rPr>
              <w:t>7. Адвокат обязан:</w:t>
            </w:r>
          </w:p>
          <w:p w:rsidR="001753FC" w:rsidRPr="00260ED4" w:rsidRDefault="001753FC" w:rsidP="004B33CB">
            <w:pPr>
              <w:ind w:firstLine="708"/>
              <w:jc w:val="both"/>
              <w:rPr>
                <w:bCs/>
                <w:sz w:val="20"/>
                <w:szCs w:val="20"/>
              </w:rPr>
            </w:pPr>
          </w:p>
          <w:p w:rsidR="001753FC" w:rsidRPr="00260ED4" w:rsidRDefault="007377FF" w:rsidP="004B33CB">
            <w:pPr>
              <w:jc w:val="both"/>
              <w:rPr>
                <w:bCs/>
                <w:sz w:val="20"/>
                <w:szCs w:val="20"/>
              </w:rPr>
            </w:pPr>
            <w:r w:rsidRPr="00260ED4">
              <w:rPr>
                <w:bCs/>
                <w:sz w:val="20"/>
                <w:szCs w:val="20"/>
              </w:rPr>
              <w:t xml:space="preserve">        </w:t>
            </w:r>
            <w:r w:rsidR="001753FC" w:rsidRPr="00260ED4">
              <w:rPr>
                <w:bCs/>
                <w:sz w:val="20"/>
                <w:szCs w:val="20"/>
              </w:rPr>
              <w:t>3) быть членом коллегии адвокатов и состоять в реестре адвокатов;</w:t>
            </w:r>
          </w:p>
          <w:p w:rsidR="001753FC" w:rsidRPr="00260ED4" w:rsidRDefault="001753FC" w:rsidP="004B33CB">
            <w:pPr>
              <w:ind w:firstLine="460"/>
              <w:contextualSpacing/>
              <w:jc w:val="both"/>
              <w:rPr>
                <w:color w:val="FF0000"/>
                <w:sz w:val="20"/>
                <w:szCs w:val="20"/>
              </w:rPr>
            </w:pPr>
          </w:p>
        </w:tc>
        <w:tc>
          <w:tcPr>
            <w:tcW w:w="4223" w:type="dxa"/>
            <w:shd w:val="clear" w:color="auto" w:fill="auto"/>
          </w:tcPr>
          <w:p w:rsidR="00D468D5" w:rsidRPr="00260ED4" w:rsidRDefault="00D468D5" w:rsidP="004B33CB">
            <w:pPr>
              <w:ind w:firstLine="459"/>
              <w:jc w:val="both"/>
              <w:rPr>
                <w:sz w:val="20"/>
                <w:szCs w:val="20"/>
              </w:rPr>
            </w:pPr>
            <w:r w:rsidRPr="00260ED4">
              <w:rPr>
                <w:sz w:val="20"/>
                <w:szCs w:val="20"/>
              </w:rPr>
              <w:t xml:space="preserve">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D468D5" w:rsidRPr="00260ED4" w:rsidRDefault="00D468D5" w:rsidP="004B33CB">
            <w:pPr>
              <w:jc w:val="both"/>
              <w:rPr>
                <w:sz w:val="20"/>
                <w:szCs w:val="20"/>
              </w:rPr>
            </w:pPr>
            <w:r w:rsidRPr="00260ED4">
              <w:rPr>
                <w:sz w:val="20"/>
                <w:szCs w:val="20"/>
              </w:rPr>
              <w:t xml:space="preserve">В рамках информационного взаимодействия с </w:t>
            </w:r>
            <w:r w:rsidRPr="00260ED4">
              <w:rPr>
                <w:sz w:val="20"/>
                <w:szCs w:val="20"/>
              </w:rPr>
              <w:lastRenderedPageBreak/>
              <w:t>государственными органами и организациями, планируется:</w:t>
            </w:r>
          </w:p>
          <w:p w:rsidR="00D468D5" w:rsidRPr="00260ED4" w:rsidRDefault="00D468D5"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D468D5" w:rsidRPr="00260ED4" w:rsidRDefault="00D468D5"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D468D5" w:rsidRPr="00260ED4" w:rsidRDefault="00D468D5"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D468D5" w:rsidRPr="00260ED4" w:rsidRDefault="00D468D5" w:rsidP="004B33CB">
            <w:pPr>
              <w:pStyle w:val="a4"/>
              <w:numPr>
                <w:ilvl w:val="0"/>
                <w:numId w:val="1"/>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D468D5" w:rsidRPr="00260ED4" w:rsidRDefault="00D468D5" w:rsidP="004B33CB">
            <w:pPr>
              <w:pStyle w:val="a4"/>
              <w:numPr>
                <w:ilvl w:val="0"/>
                <w:numId w:val="1"/>
              </w:numPr>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1753FC" w:rsidRPr="00260ED4" w:rsidRDefault="00D468D5" w:rsidP="004B33CB">
            <w:pPr>
              <w:jc w:val="both"/>
              <w:rPr>
                <w:sz w:val="20"/>
                <w:szCs w:val="20"/>
              </w:rPr>
            </w:pPr>
            <w:r w:rsidRPr="00260ED4">
              <w:rPr>
                <w:sz w:val="20"/>
                <w:szCs w:val="20"/>
              </w:rPr>
              <w:t xml:space="preserve">При этом, порядок назначения адвокатов через территориальные коллегии адвокатов </w:t>
            </w:r>
            <w:r w:rsidRPr="00260ED4">
              <w:rPr>
                <w:b/>
                <w:sz w:val="20"/>
                <w:szCs w:val="20"/>
              </w:rPr>
              <w:t>перестанет действовать</w:t>
            </w:r>
            <w:r w:rsidRPr="00260ED4">
              <w:rPr>
                <w:sz w:val="20"/>
                <w:szCs w:val="20"/>
              </w:rPr>
              <w:t xml:space="preserve"> с того момента, как только все адвокаты подключаться к системе Е-ЮП и эта система </w:t>
            </w:r>
            <w:r w:rsidRPr="00260ED4">
              <w:rPr>
                <w:b/>
                <w:sz w:val="20"/>
                <w:szCs w:val="20"/>
              </w:rPr>
              <w:t>будет интегрирована с информационными системами МВД РК</w:t>
            </w:r>
            <w:r w:rsidRPr="00260ED4">
              <w:rPr>
                <w:sz w:val="20"/>
                <w:szCs w:val="20"/>
              </w:rPr>
              <w:t xml:space="preserve"> и Верховного Суда РК, через которую будет происходить автоматическое назначение адвокатов.</w:t>
            </w:r>
          </w:p>
          <w:p w:rsidR="00DC6E48" w:rsidRPr="00260ED4" w:rsidRDefault="00DC6E48" w:rsidP="004B33CB">
            <w:pPr>
              <w:jc w:val="both"/>
              <w:rPr>
                <w:color w:val="FF0000"/>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25</w:t>
            </w:r>
          </w:p>
        </w:tc>
        <w:tc>
          <w:tcPr>
            <w:tcW w:w="851" w:type="dxa"/>
            <w:shd w:val="clear" w:color="auto" w:fill="auto"/>
          </w:tcPr>
          <w:p w:rsidR="001753FC" w:rsidRPr="00260ED4" w:rsidRDefault="001753FC" w:rsidP="004B33CB">
            <w:pPr>
              <w:jc w:val="center"/>
              <w:rPr>
                <w:b/>
                <w:sz w:val="20"/>
                <w:szCs w:val="20"/>
              </w:rPr>
            </w:pPr>
            <w:r w:rsidRPr="00260ED4">
              <w:rPr>
                <w:b/>
                <w:sz w:val="20"/>
                <w:szCs w:val="20"/>
              </w:rPr>
              <w:t xml:space="preserve">Пункт </w:t>
            </w:r>
            <w:r w:rsidRPr="00260ED4">
              <w:rPr>
                <w:b/>
                <w:sz w:val="20"/>
                <w:szCs w:val="20"/>
              </w:rPr>
              <w:lastRenderedPageBreak/>
              <w:t>11 статьи 33</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lastRenderedPageBreak/>
              <w:t>Статья 33. Права и обязанности адвоката</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lastRenderedPageBreak/>
              <w:t xml:space="preserve">11. </w:t>
            </w:r>
            <w:r w:rsidRPr="00260ED4">
              <w:rPr>
                <w:rFonts w:ascii="Times New Roman" w:hAnsi="Times New Roman" w:cs="Times New Roman"/>
                <w:color w:val="000000"/>
                <w:spacing w:val="2"/>
                <w:sz w:val="20"/>
                <w:szCs w:val="20"/>
                <w:shd w:val="clear" w:color="auto" w:fill="FFFFFF"/>
              </w:rPr>
              <w:t xml:space="preserve">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w:t>
            </w:r>
            <w:r w:rsidRPr="00260ED4">
              <w:rPr>
                <w:rFonts w:ascii="Times New Roman" w:hAnsi="Times New Roman" w:cs="Times New Roman"/>
                <w:b/>
                <w:color w:val="000000"/>
                <w:spacing w:val="2"/>
                <w:sz w:val="20"/>
                <w:szCs w:val="20"/>
                <w:shd w:val="clear" w:color="auto" w:fill="FFFFFF"/>
              </w:rPr>
              <w:t>наблюдательного совета</w:t>
            </w:r>
            <w:r w:rsidRPr="00260ED4">
              <w:rPr>
                <w:rFonts w:ascii="Times New Roman" w:hAnsi="Times New Roman" w:cs="Times New Roman"/>
                <w:color w:val="000000"/>
                <w:spacing w:val="2"/>
                <w:sz w:val="20"/>
                <w:szCs w:val="20"/>
                <w:shd w:val="clear" w:color="auto" w:fill="FFFFFF"/>
              </w:rPr>
              <w:t xml:space="preserve">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 Адвокат вправе</w:t>
            </w:r>
            <w:r w:rsidRPr="00260ED4">
              <w:rPr>
                <w:rFonts w:ascii="Times New Roman" w:hAnsi="Times New Roman" w:cs="Times New Roman"/>
                <w:b/>
                <w:color w:val="000000"/>
                <w:spacing w:val="2"/>
                <w:sz w:val="20"/>
                <w:szCs w:val="20"/>
              </w:rPr>
              <w:t xml:space="preserve"> </w:t>
            </w:r>
            <w:r w:rsidRPr="00260ED4">
              <w:rPr>
                <w:rFonts w:ascii="Times New Roman" w:hAnsi="Times New Roman" w:cs="Times New Roman"/>
                <w:color w:val="000000"/>
                <w:spacing w:val="2"/>
                <w:sz w:val="20"/>
                <w:szCs w:val="20"/>
              </w:rPr>
              <w:t>быть избранным на оплачиваемую выборную или назначаемую должность</w:t>
            </w:r>
            <w:r w:rsidRPr="00260ED4">
              <w:rPr>
                <w:rFonts w:ascii="Times New Roman" w:hAnsi="Times New Roman" w:cs="Times New Roman"/>
                <w:b/>
                <w:color w:val="000000"/>
                <w:spacing w:val="2"/>
                <w:sz w:val="20"/>
                <w:szCs w:val="20"/>
              </w:rPr>
              <w:t xml:space="preserve"> </w:t>
            </w:r>
            <w:r w:rsidRPr="00260ED4">
              <w:rPr>
                <w:rFonts w:ascii="Times New Roman" w:hAnsi="Times New Roman" w:cs="Times New Roman"/>
                <w:color w:val="000000"/>
                <w:spacing w:val="2"/>
                <w:sz w:val="20"/>
                <w:szCs w:val="20"/>
              </w:rPr>
              <w:t>в коллегии адвокатов, Республиканской коллегии адвокатов и международных общественных объединениях адвокатов.</w:t>
            </w:r>
          </w:p>
        </w:tc>
        <w:tc>
          <w:tcPr>
            <w:tcW w:w="541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lastRenderedPageBreak/>
              <w:t>Статья 33. Права и обязанности адвоката</w:t>
            </w:r>
          </w:p>
          <w:p w:rsidR="001753FC" w:rsidRPr="00260ED4" w:rsidRDefault="001753FC" w:rsidP="004B33CB">
            <w:pPr>
              <w:jc w:val="both"/>
              <w:rPr>
                <w:spacing w:val="2"/>
                <w:sz w:val="20"/>
                <w:szCs w:val="20"/>
                <w:shd w:val="clear" w:color="auto" w:fill="FFFFFF"/>
              </w:rPr>
            </w:pPr>
            <w:r w:rsidRPr="00260ED4">
              <w:rPr>
                <w:spacing w:val="2"/>
                <w:sz w:val="20"/>
                <w:szCs w:val="20"/>
                <w:shd w:val="clear" w:color="auto" w:fill="FFFFFF"/>
              </w:rPr>
              <w:lastRenderedPageBreak/>
              <w:t xml:space="preserve">          11. Адвокату запрещается состоять на государственной службе и заниматься </w:t>
            </w:r>
            <w:bookmarkStart w:id="1" w:name="sub1004794758"/>
            <w:r w:rsidRPr="00260ED4">
              <w:rPr>
                <w:spacing w:val="2"/>
                <w:sz w:val="20"/>
                <w:szCs w:val="20"/>
                <w:shd w:val="clear" w:color="auto" w:fill="FFFFFF"/>
              </w:rPr>
              <w:fldChar w:fldCharType="begin"/>
            </w:r>
            <w:r w:rsidRPr="00260ED4">
              <w:rPr>
                <w:spacing w:val="2"/>
                <w:sz w:val="20"/>
                <w:szCs w:val="20"/>
                <w:shd w:val="clear" w:color="auto" w:fill="FFFFFF"/>
              </w:rPr>
              <w:instrText xml:space="preserve"> HYPERLINK "jl:38259854.20000%20" </w:instrText>
            </w:r>
            <w:r w:rsidRPr="00260ED4">
              <w:rPr>
                <w:spacing w:val="2"/>
                <w:sz w:val="20"/>
                <w:szCs w:val="20"/>
                <w:shd w:val="clear" w:color="auto" w:fill="FFFFFF"/>
              </w:rPr>
              <w:fldChar w:fldCharType="separate"/>
            </w:r>
            <w:r w:rsidRPr="00260ED4">
              <w:rPr>
                <w:rStyle w:val="a5"/>
                <w:color w:val="auto"/>
                <w:spacing w:val="2"/>
                <w:sz w:val="20"/>
                <w:szCs w:val="20"/>
                <w:u w:val="none"/>
                <w:shd w:val="clear" w:color="auto" w:fill="FFFFFF"/>
              </w:rPr>
              <w:t>предпринимательской деятельностью</w:t>
            </w:r>
            <w:r w:rsidRPr="00260ED4">
              <w:rPr>
                <w:spacing w:val="2"/>
                <w:sz w:val="20"/>
                <w:szCs w:val="20"/>
                <w:shd w:val="clear" w:color="auto" w:fill="FFFFFF"/>
              </w:rPr>
              <w:fldChar w:fldCharType="end"/>
            </w:r>
            <w:bookmarkEnd w:id="1"/>
            <w:r w:rsidRPr="00260ED4">
              <w:rPr>
                <w:spacing w:val="2"/>
                <w:sz w:val="20"/>
                <w:szCs w:val="20"/>
                <w:shd w:val="clear" w:color="auto" w:fill="FFFFFF"/>
              </w:rPr>
              <w:t xml:space="preserve">, занимать иную оплачиваемую должность, кроме случаев вхождения в состав Высшего Судебного Совета Республики Казахстан и наблюдательного совета </w:t>
            </w:r>
            <w:r w:rsidRPr="00260ED4">
              <w:rPr>
                <w:b/>
                <w:spacing w:val="2"/>
                <w:sz w:val="20"/>
                <w:szCs w:val="20"/>
                <w:shd w:val="clear" w:color="auto" w:fill="FFFFFF"/>
              </w:rPr>
              <w:t>(совета директоров)</w:t>
            </w:r>
            <w:r w:rsidRPr="00260ED4">
              <w:rPr>
                <w:spacing w:val="2"/>
                <w:sz w:val="20"/>
                <w:szCs w:val="20"/>
                <w:shd w:val="clear" w:color="auto" w:fill="FFFFFF"/>
              </w:rPr>
              <w:t xml:space="preserve">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1753FC" w:rsidRPr="00260ED4" w:rsidRDefault="001753FC" w:rsidP="004B33CB">
            <w:pPr>
              <w:ind w:firstLine="708"/>
              <w:jc w:val="both"/>
              <w:rPr>
                <w:sz w:val="20"/>
                <w:szCs w:val="20"/>
              </w:rPr>
            </w:pPr>
            <w:r w:rsidRPr="00260ED4">
              <w:rPr>
                <w:sz w:val="20"/>
                <w:szCs w:val="20"/>
              </w:rPr>
              <w:t>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rsidR="001753FC" w:rsidRPr="00260ED4" w:rsidRDefault="001753FC" w:rsidP="004B33CB">
            <w:pPr>
              <w:pStyle w:val="a3"/>
              <w:ind w:firstLine="458"/>
              <w:jc w:val="both"/>
              <w:rPr>
                <w:rFonts w:ascii="Times New Roman" w:hAnsi="Times New Roman" w:cs="Times New Roman"/>
                <w:color w:val="000000"/>
                <w:spacing w:val="2"/>
                <w:sz w:val="20"/>
                <w:szCs w:val="20"/>
              </w:rPr>
            </w:pPr>
          </w:p>
        </w:tc>
        <w:tc>
          <w:tcPr>
            <w:tcW w:w="4223" w:type="dxa"/>
            <w:shd w:val="clear" w:color="auto" w:fill="auto"/>
          </w:tcPr>
          <w:p w:rsidR="001753FC" w:rsidRPr="00260ED4" w:rsidRDefault="001753FC" w:rsidP="004B33CB">
            <w:pPr>
              <w:pStyle w:val="a3"/>
              <w:ind w:firstLine="351"/>
              <w:jc w:val="both"/>
              <w:rPr>
                <w:rFonts w:ascii="Times New Roman" w:hAnsi="Times New Roman" w:cs="Times New Roman"/>
                <w:sz w:val="20"/>
                <w:szCs w:val="20"/>
              </w:rPr>
            </w:pPr>
            <w:r w:rsidRPr="00260ED4">
              <w:rPr>
                <w:rFonts w:ascii="Times New Roman" w:hAnsi="Times New Roman" w:cs="Times New Roman"/>
                <w:sz w:val="20"/>
                <w:szCs w:val="20"/>
              </w:rPr>
              <w:lastRenderedPageBreak/>
              <w:t xml:space="preserve">Согласно законодательству в </w:t>
            </w:r>
            <w:r w:rsidRPr="00260ED4">
              <w:rPr>
                <w:rFonts w:ascii="Times New Roman" w:hAnsi="Times New Roman" w:cs="Times New Roman"/>
                <w:sz w:val="20"/>
                <w:szCs w:val="20"/>
              </w:rPr>
              <w:lastRenderedPageBreak/>
              <w:t>акционерных обществах (далее -АО) отсутствует наблюдательный совет, и его функции фактически осуществляются советом директоров АО</w:t>
            </w:r>
          </w:p>
          <w:p w:rsidR="001753FC" w:rsidRPr="00260ED4" w:rsidRDefault="001753FC" w:rsidP="004B33CB">
            <w:pPr>
              <w:pStyle w:val="a3"/>
              <w:ind w:firstLine="351"/>
              <w:jc w:val="both"/>
              <w:rPr>
                <w:rFonts w:ascii="Times New Roman" w:hAnsi="Times New Roman" w:cs="Times New Roman"/>
                <w:sz w:val="20"/>
                <w:szCs w:val="20"/>
              </w:rPr>
            </w:pPr>
          </w:p>
          <w:p w:rsidR="001753FC" w:rsidRPr="00260ED4" w:rsidRDefault="001753FC" w:rsidP="004B33CB">
            <w:pPr>
              <w:ind w:firstLine="351"/>
              <w:jc w:val="both"/>
              <w:rPr>
                <w:sz w:val="20"/>
                <w:szCs w:val="20"/>
              </w:rPr>
            </w:pPr>
            <w:r w:rsidRPr="00260ED4">
              <w:rPr>
                <w:sz w:val="20"/>
                <w:szCs w:val="20"/>
              </w:rPr>
              <w:t xml:space="preserve">Законом ограничена возможность на привлечение практикующих адвокатов к деятельности, требующей профессионального опыта. </w:t>
            </w:r>
          </w:p>
          <w:p w:rsidR="001753FC" w:rsidRPr="00260ED4" w:rsidRDefault="001753FC" w:rsidP="004B33CB">
            <w:pPr>
              <w:pStyle w:val="a3"/>
              <w:jc w:val="both"/>
              <w:rPr>
                <w:rFonts w:ascii="Times New Roman" w:hAnsi="Times New Roman" w:cs="Times New Roman"/>
                <w:sz w:val="20"/>
                <w:szCs w:val="20"/>
              </w:rPr>
            </w:pPr>
          </w:p>
          <w:p w:rsidR="001753FC" w:rsidRPr="00260ED4" w:rsidRDefault="001753FC" w:rsidP="004B33CB">
            <w:pPr>
              <w:pStyle w:val="a3"/>
              <w:jc w:val="both"/>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26</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3 статьи 35</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35. Гарантии адвокатской деятельности</w:t>
            </w:r>
          </w:p>
          <w:p w:rsidR="001753FC" w:rsidRPr="00260ED4" w:rsidRDefault="001753FC" w:rsidP="004B33CB">
            <w:pPr>
              <w:jc w:val="both"/>
              <w:rPr>
                <w:sz w:val="20"/>
                <w:szCs w:val="20"/>
              </w:rPr>
            </w:pPr>
            <w:r w:rsidRPr="00260ED4">
              <w:rPr>
                <w:sz w:val="20"/>
                <w:szCs w:val="20"/>
              </w:rPr>
              <w:t xml:space="preserve">       3.Запрещается:</w:t>
            </w:r>
          </w:p>
          <w:p w:rsidR="001753FC" w:rsidRPr="00260ED4" w:rsidRDefault="001753FC" w:rsidP="004B33CB">
            <w:pPr>
              <w:ind w:firstLine="318"/>
              <w:jc w:val="both"/>
              <w:rPr>
                <w:b/>
                <w:sz w:val="20"/>
                <w:szCs w:val="20"/>
              </w:rPr>
            </w:pPr>
            <w:r w:rsidRPr="00260ED4">
              <w:rPr>
                <w:sz w:val="20"/>
                <w:szCs w:val="20"/>
              </w:rPr>
              <w:t xml:space="preserve"> истребовать или требовать от адвоката, его помощника, его стажера, лица, находящегося в трудовых отношениях с адвокатом, </w:t>
            </w:r>
            <w:r w:rsidRPr="00260ED4">
              <w:rPr>
                <w:b/>
                <w:sz w:val="20"/>
                <w:szCs w:val="20"/>
              </w:rPr>
              <w:t>юридической консультацией</w:t>
            </w:r>
            <w:r w:rsidRPr="00260ED4">
              <w:rPr>
                <w:sz w:val="20"/>
                <w:szCs w:val="20"/>
              </w:rPr>
              <w:t>,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35. Гарантии адвокатской деятельности</w:t>
            </w:r>
          </w:p>
          <w:p w:rsidR="001753FC" w:rsidRPr="00260ED4" w:rsidRDefault="001753FC" w:rsidP="004B33CB">
            <w:pPr>
              <w:ind w:firstLine="460"/>
              <w:contextualSpacing/>
              <w:jc w:val="both"/>
              <w:rPr>
                <w:b/>
                <w:sz w:val="20"/>
                <w:szCs w:val="20"/>
              </w:rPr>
            </w:pPr>
            <w:r w:rsidRPr="00260ED4">
              <w:rPr>
                <w:sz w:val="20"/>
                <w:szCs w:val="20"/>
              </w:rPr>
              <w:t>Исключить в пункте 3 слова</w:t>
            </w:r>
            <w:r w:rsidRPr="00260ED4">
              <w:rPr>
                <w:b/>
                <w:sz w:val="20"/>
                <w:szCs w:val="20"/>
              </w:rPr>
              <w:t xml:space="preserve"> «юридической консультацией»</w:t>
            </w:r>
          </w:p>
          <w:p w:rsidR="001753FC" w:rsidRPr="00260ED4" w:rsidRDefault="001753FC" w:rsidP="004B33CB">
            <w:pPr>
              <w:shd w:val="clear" w:color="auto" w:fill="FFFFFF"/>
              <w:textAlignment w:val="baseline"/>
              <w:rPr>
                <w:b/>
                <w:sz w:val="20"/>
                <w:szCs w:val="20"/>
              </w:rPr>
            </w:pPr>
            <w:r w:rsidRPr="00260ED4">
              <w:rPr>
                <w:color w:val="000000"/>
                <w:spacing w:val="2"/>
                <w:sz w:val="20"/>
                <w:szCs w:val="20"/>
              </w:rPr>
              <w:t>     </w:t>
            </w:r>
          </w:p>
        </w:tc>
        <w:tc>
          <w:tcPr>
            <w:tcW w:w="4223" w:type="dxa"/>
            <w:shd w:val="clear" w:color="auto" w:fill="auto"/>
          </w:tcPr>
          <w:p w:rsidR="001753FC" w:rsidRPr="00260ED4" w:rsidRDefault="001753FC"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1753FC" w:rsidRPr="00260ED4" w:rsidRDefault="001753FC"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1753FC" w:rsidRPr="00260ED4" w:rsidRDefault="001753FC"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1753FC" w:rsidRPr="00260ED4" w:rsidRDefault="001753FC"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w:t>
            </w:r>
            <w:r w:rsidRPr="00260ED4">
              <w:rPr>
                <w:sz w:val="20"/>
                <w:szCs w:val="20"/>
              </w:rPr>
              <w:lastRenderedPageBreak/>
              <w:t xml:space="preserve">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1753FC" w:rsidRPr="00260ED4" w:rsidRDefault="001753FC"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1753FC" w:rsidRPr="00260ED4" w:rsidRDefault="001753FC"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1753FC" w:rsidRPr="00260ED4" w:rsidRDefault="001753FC"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1753FC" w:rsidRPr="00260ED4" w:rsidRDefault="001753FC"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1753FC" w:rsidRPr="00260ED4" w:rsidRDefault="001753FC"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1753FC" w:rsidRPr="00260ED4" w:rsidRDefault="001753FC"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1753FC" w:rsidRPr="00260ED4" w:rsidRDefault="001753FC" w:rsidP="004B33CB">
            <w:pPr>
              <w:ind w:firstLine="490"/>
              <w:contextualSpacing/>
              <w:jc w:val="both"/>
              <w:rPr>
                <w:sz w:val="20"/>
                <w:szCs w:val="20"/>
              </w:rPr>
            </w:pPr>
            <w:r w:rsidRPr="00260ED4">
              <w:rPr>
                <w:sz w:val="20"/>
                <w:szCs w:val="20"/>
              </w:rPr>
              <w:t xml:space="preserve">Коллегии адвокатов создавали </w:t>
            </w:r>
            <w:r w:rsidRPr="00260ED4">
              <w:rPr>
                <w:sz w:val="20"/>
                <w:szCs w:val="20"/>
              </w:rPr>
              <w:lastRenderedPageBreak/>
              <w:t xml:space="preserve">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1753FC" w:rsidRPr="00260ED4" w:rsidRDefault="001753FC"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1753FC" w:rsidP="004B33CB">
            <w:pPr>
              <w:ind w:firstLine="490"/>
              <w:contextualSpacing/>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ind w:firstLine="490"/>
              <w:contextualSpacing/>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27</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статьи 37</w:t>
            </w:r>
            <w:r w:rsidR="007377FF" w:rsidRPr="00260ED4">
              <w:rPr>
                <w:b/>
                <w:sz w:val="20"/>
                <w:szCs w:val="20"/>
              </w:rPr>
              <w:t xml:space="preserve"> Закона</w:t>
            </w:r>
          </w:p>
        </w:tc>
        <w:tc>
          <w:tcPr>
            <w:tcW w:w="4536" w:type="dxa"/>
            <w:shd w:val="clear" w:color="auto" w:fill="auto"/>
          </w:tcPr>
          <w:p w:rsidR="001753FC" w:rsidRPr="00260ED4" w:rsidRDefault="001753FC" w:rsidP="004B33CB">
            <w:pPr>
              <w:ind w:hanging="800"/>
              <w:contextualSpacing/>
              <w:jc w:val="both"/>
              <w:rPr>
                <w:b/>
                <w:sz w:val="20"/>
                <w:szCs w:val="20"/>
              </w:rPr>
            </w:pPr>
            <w:r w:rsidRPr="00260ED4">
              <w:rPr>
                <w:b/>
                <w:sz w:val="20"/>
                <w:szCs w:val="20"/>
              </w:rPr>
              <w:t>Статья 37. Адвокатская тайна</w:t>
            </w:r>
          </w:p>
          <w:p w:rsidR="001753FC" w:rsidRPr="00260ED4" w:rsidRDefault="001753FC" w:rsidP="004B33CB">
            <w:pPr>
              <w:ind w:firstLine="397"/>
              <w:contextualSpacing/>
              <w:jc w:val="both"/>
              <w:rPr>
                <w:sz w:val="20"/>
                <w:szCs w:val="20"/>
              </w:rPr>
            </w:pPr>
            <w:r w:rsidRPr="00260ED4">
              <w:rPr>
                <w:sz w:val="20"/>
                <w:szCs w:val="20"/>
              </w:rPr>
              <w:t xml:space="preserve">2. Адвокаты, их помощники, стажеры, работники президиума коллегии адвокатов, </w:t>
            </w:r>
            <w:r w:rsidRPr="00260ED4">
              <w:rPr>
                <w:b/>
                <w:sz w:val="20"/>
                <w:szCs w:val="20"/>
              </w:rPr>
              <w:t>юридической консультации</w:t>
            </w:r>
            <w:r w:rsidRPr="00260ED4">
              <w:rPr>
                <w:sz w:val="20"/>
                <w:szCs w:val="20"/>
              </w:rPr>
              <w:t>, адвокатской конторы, а также лицо, в отношении которого прекращено или приостановлено право на занятие адвокатской деятельностью,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w:t>
            </w:r>
          </w:p>
          <w:p w:rsidR="001753FC" w:rsidRPr="00260ED4" w:rsidRDefault="001753FC" w:rsidP="004B33CB">
            <w:pPr>
              <w:ind w:firstLine="460"/>
              <w:contextualSpacing/>
              <w:jc w:val="both"/>
              <w:rPr>
                <w:sz w:val="20"/>
                <w:szCs w:val="20"/>
              </w:rPr>
            </w:pPr>
          </w:p>
        </w:tc>
        <w:tc>
          <w:tcPr>
            <w:tcW w:w="5416" w:type="dxa"/>
            <w:shd w:val="clear" w:color="auto" w:fill="auto"/>
          </w:tcPr>
          <w:p w:rsidR="001753FC" w:rsidRPr="00260ED4" w:rsidRDefault="001753FC" w:rsidP="004B33CB">
            <w:pPr>
              <w:ind w:firstLine="34"/>
              <w:contextualSpacing/>
              <w:jc w:val="both"/>
              <w:rPr>
                <w:b/>
                <w:sz w:val="20"/>
                <w:szCs w:val="20"/>
              </w:rPr>
            </w:pPr>
            <w:r w:rsidRPr="00260ED4">
              <w:rPr>
                <w:b/>
                <w:sz w:val="20"/>
                <w:szCs w:val="20"/>
              </w:rPr>
              <w:t>Статья 37. Адвокатская тайна</w:t>
            </w:r>
          </w:p>
          <w:p w:rsidR="001753FC" w:rsidRPr="00260ED4" w:rsidRDefault="001753FC" w:rsidP="004B33CB">
            <w:pPr>
              <w:ind w:firstLine="460"/>
              <w:contextualSpacing/>
              <w:jc w:val="both"/>
              <w:rPr>
                <w:b/>
                <w:sz w:val="20"/>
                <w:szCs w:val="20"/>
              </w:rPr>
            </w:pPr>
            <w:r w:rsidRPr="00260ED4">
              <w:rPr>
                <w:sz w:val="20"/>
                <w:szCs w:val="20"/>
              </w:rPr>
              <w:t>исключить слова</w:t>
            </w:r>
            <w:r w:rsidRPr="00260ED4">
              <w:rPr>
                <w:b/>
                <w:sz w:val="20"/>
                <w:szCs w:val="20"/>
              </w:rPr>
              <w:t xml:space="preserve"> «юридической консультации»</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w:t>
            </w:r>
            <w:r w:rsidRPr="00260ED4">
              <w:rPr>
                <w:sz w:val="20"/>
                <w:szCs w:val="20"/>
              </w:rPr>
              <w:lastRenderedPageBreak/>
              <w:t xml:space="preserve">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w:t>
            </w:r>
            <w:r w:rsidRPr="00260ED4">
              <w:rPr>
                <w:sz w:val="20"/>
                <w:szCs w:val="20"/>
              </w:rPr>
              <w:lastRenderedPageBreak/>
              <w:t xml:space="preserve">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ind w:firstLine="490"/>
              <w:contextualSpacing/>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ind w:firstLine="490"/>
              <w:contextualSpacing/>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28</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6 статьи 37</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176"/>
              <w:contextualSpacing/>
              <w:jc w:val="both"/>
              <w:rPr>
                <w:b/>
                <w:sz w:val="20"/>
                <w:szCs w:val="20"/>
              </w:rPr>
            </w:pPr>
            <w:r w:rsidRPr="00260ED4">
              <w:rPr>
                <w:b/>
                <w:sz w:val="20"/>
                <w:szCs w:val="20"/>
              </w:rPr>
              <w:t>Статья 37. Адвокатская тайна</w:t>
            </w:r>
          </w:p>
          <w:p w:rsidR="001753FC" w:rsidRPr="00260ED4" w:rsidRDefault="001753FC" w:rsidP="004B33CB">
            <w:pPr>
              <w:ind w:firstLine="283"/>
              <w:contextualSpacing/>
              <w:jc w:val="both"/>
              <w:rPr>
                <w:sz w:val="20"/>
                <w:szCs w:val="20"/>
              </w:rPr>
            </w:pPr>
            <w:r w:rsidRPr="00260ED4">
              <w:rPr>
                <w:sz w:val="20"/>
                <w:szCs w:val="20"/>
              </w:rPr>
              <w:t xml:space="preserve">6. Адвокаты, их помощники, стажеры, работники президиума коллегии адвокатов, </w:t>
            </w:r>
            <w:r w:rsidRPr="00260ED4">
              <w:rPr>
                <w:b/>
                <w:sz w:val="20"/>
                <w:szCs w:val="20"/>
              </w:rPr>
              <w:t>юридической консультации</w:t>
            </w:r>
            <w:r w:rsidRPr="00260ED4">
              <w:rPr>
                <w:sz w:val="20"/>
                <w:szCs w:val="20"/>
              </w:rPr>
              <w:t>, адвокатской конторы обязаны принимать необходимые меры для сохранения адвокатской тайны, в том числе и ее защиты от несанкционированного доступа.</w:t>
            </w:r>
          </w:p>
        </w:tc>
        <w:tc>
          <w:tcPr>
            <w:tcW w:w="5416" w:type="dxa"/>
            <w:shd w:val="clear" w:color="auto" w:fill="auto"/>
          </w:tcPr>
          <w:p w:rsidR="001753FC" w:rsidRPr="00260ED4" w:rsidRDefault="001753FC" w:rsidP="004B33CB">
            <w:pPr>
              <w:ind w:firstLine="34"/>
              <w:contextualSpacing/>
              <w:jc w:val="both"/>
              <w:rPr>
                <w:b/>
                <w:sz w:val="20"/>
                <w:szCs w:val="20"/>
              </w:rPr>
            </w:pPr>
            <w:r w:rsidRPr="00260ED4">
              <w:rPr>
                <w:b/>
                <w:sz w:val="20"/>
                <w:szCs w:val="20"/>
              </w:rPr>
              <w:t>Статья 37. Адвокатская тайна</w:t>
            </w:r>
          </w:p>
          <w:p w:rsidR="001753FC" w:rsidRPr="00260ED4" w:rsidRDefault="001753FC" w:rsidP="004B33CB">
            <w:pPr>
              <w:ind w:firstLine="460"/>
              <w:contextualSpacing/>
              <w:jc w:val="both"/>
              <w:rPr>
                <w:b/>
                <w:sz w:val="20"/>
                <w:szCs w:val="20"/>
              </w:rPr>
            </w:pPr>
            <w:r w:rsidRPr="00260ED4">
              <w:rPr>
                <w:sz w:val="20"/>
                <w:szCs w:val="20"/>
              </w:rPr>
              <w:t>исключить слова</w:t>
            </w:r>
            <w:r w:rsidRPr="00260ED4">
              <w:rPr>
                <w:b/>
                <w:sz w:val="20"/>
                <w:szCs w:val="20"/>
              </w:rPr>
              <w:t xml:space="preserve"> «юридической консультации»</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w:t>
            </w:r>
            <w:r w:rsidRPr="00260ED4">
              <w:rPr>
                <w:sz w:val="20"/>
                <w:szCs w:val="20"/>
              </w:rPr>
              <w:lastRenderedPageBreak/>
              <w:t xml:space="preserve">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lastRenderedPageBreak/>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ind w:firstLine="490"/>
              <w:contextualSpacing/>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r w:rsidR="001753FC" w:rsidRPr="00260ED4">
              <w:rPr>
                <w:sz w:val="20"/>
                <w:szCs w:val="20"/>
              </w:rPr>
              <w:t xml:space="preserve"> </w:t>
            </w:r>
          </w:p>
          <w:p w:rsidR="001753FC" w:rsidRPr="00260ED4" w:rsidRDefault="001753FC" w:rsidP="004B33CB">
            <w:pPr>
              <w:ind w:firstLine="490"/>
              <w:contextualSpacing/>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29</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w:t>
            </w:r>
            <w:r w:rsidR="007377FF" w:rsidRPr="00260ED4">
              <w:rPr>
                <w:b/>
                <w:sz w:val="20"/>
                <w:szCs w:val="20"/>
              </w:rPr>
              <w:t>и</w:t>
            </w:r>
            <w:r w:rsidRPr="00260ED4">
              <w:rPr>
                <w:b/>
                <w:sz w:val="20"/>
                <w:szCs w:val="20"/>
              </w:rPr>
              <w:t xml:space="preserve"> 38</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283"/>
              <w:contextualSpacing/>
              <w:jc w:val="both"/>
              <w:rPr>
                <w:b/>
                <w:sz w:val="20"/>
                <w:szCs w:val="20"/>
              </w:rPr>
            </w:pPr>
            <w:r w:rsidRPr="00260ED4">
              <w:rPr>
                <w:b/>
                <w:sz w:val="20"/>
                <w:szCs w:val="20"/>
              </w:rPr>
              <w:t>Статья 38. Помощники и стажеры адвоката</w:t>
            </w:r>
          </w:p>
          <w:p w:rsidR="001753FC" w:rsidRPr="00260ED4" w:rsidRDefault="001753FC" w:rsidP="004B33CB">
            <w:pPr>
              <w:ind w:firstLine="283"/>
              <w:contextualSpacing/>
              <w:jc w:val="both"/>
              <w:rPr>
                <w:sz w:val="20"/>
                <w:szCs w:val="20"/>
              </w:rPr>
            </w:pPr>
            <w:r w:rsidRPr="00260ED4">
              <w:rPr>
                <w:sz w:val="20"/>
                <w:szCs w:val="20"/>
              </w:rPr>
              <w:t xml:space="preserve">2. Помощники адвоката могут работать на основе трудового договора в </w:t>
            </w:r>
            <w:r w:rsidRPr="00260ED4">
              <w:rPr>
                <w:b/>
                <w:sz w:val="20"/>
                <w:szCs w:val="20"/>
              </w:rPr>
              <w:t>юридической консультации</w:t>
            </w:r>
            <w:r w:rsidRPr="00260ED4">
              <w:rPr>
                <w:sz w:val="20"/>
                <w:szCs w:val="20"/>
              </w:rPr>
              <w:t>, адвокатской конторе или у адвоката, занимающегося адвокатской деятельностью индивидуально.</w:t>
            </w:r>
          </w:p>
        </w:tc>
        <w:tc>
          <w:tcPr>
            <w:tcW w:w="5416" w:type="dxa"/>
            <w:shd w:val="clear" w:color="auto" w:fill="auto"/>
          </w:tcPr>
          <w:p w:rsidR="001753FC" w:rsidRPr="00260ED4" w:rsidRDefault="001753FC" w:rsidP="004B33CB">
            <w:pPr>
              <w:ind w:firstLine="283"/>
              <w:contextualSpacing/>
              <w:jc w:val="both"/>
              <w:rPr>
                <w:b/>
                <w:sz w:val="20"/>
                <w:szCs w:val="20"/>
              </w:rPr>
            </w:pPr>
            <w:r w:rsidRPr="00260ED4">
              <w:rPr>
                <w:b/>
                <w:sz w:val="20"/>
                <w:szCs w:val="20"/>
              </w:rPr>
              <w:t>Статья 38. Помощники и стажеры адвоката</w:t>
            </w:r>
          </w:p>
          <w:p w:rsidR="001753FC" w:rsidRPr="00260ED4" w:rsidRDefault="001753FC" w:rsidP="004B33CB">
            <w:pPr>
              <w:ind w:firstLine="460"/>
              <w:contextualSpacing/>
              <w:jc w:val="both"/>
              <w:rPr>
                <w:b/>
                <w:sz w:val="20"/>
                <w:szCs w:val="20"/>
              </w:rPr>
            </w:pPr>
            <w:r w:rsidRPr="00260ED4">
              <w:rPr>
                <w:sz w:val="20"/>
                <w:szCs w:val="20"/>
              </w:rPr>
              <w:t>2. Помощники адвоката могут работать на основе трудового договора в адвокатской конторе или у адвоката, занимающегося адвокатской деятельностью индивидуально.</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w:t>
            </w:r>
            <w:r w:rsidRPr="00260ED4">
              <w:rPr>
                <w:sz w:val="20"/>
                <w:szCs w:val="20"/>
              </w:rPr>
              <w:lastRenderedPageBreak/>
              <w:t xml:space="preserve">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ind w:firstLine="490"/>
              <w:contextualSpacing/>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ind w:firstLine="490"/>
              <w:contextualSpacing/>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lastRenderedPageBreak/>
              <w:t>30</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4 стать</w:t>
            </w:r>
            <w:r w:rsidR="007377FF" w:rsidRPr="00260ED4">
              <w:rPr>
                <w:b/>
                <w:sz w:val="20"/>
                <w:szCs w:val="20"/>
              </w:rPr>
              <w:t>и</w:t>
            </w:r>
            <w:r w:rsidRPr="00260ED4">
              <w:rPr>
                <w:b/>
                <w:sz w:val="20"/>
                <w:szCs w:val="20"/>
              </w:rPr>
              <w:t xml:space="preserve"> 38</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38. Помощники и стажеры адвоката</w:t>
            </w:r>
          </w:p>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4. По результатам рассмотрения заявления президиум коллегии адвокатов принимает одно из следующих решений:</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1) о допуске к прохождению стажировки;</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2) об отказе в допуске к прохождению стажировки.</w:t>
            </w:r>
          </w:p>
          <w:p w:rsidR="001753FC" w:rsidRPr="00260ED4" w:rsidRDefault="001753FC" w:rsidP="004B33CB">
            <w:pPr>
              <w:pStyle w:val="a3"/>
              <w:ind w:firstLine="467"/>
              <w:jc w:val="both"/>
              <w:rPr>
                <w:rFonts w:ascii="Times New Roman" w:hAnsi="Times New Roman" w:cs="Times New Roman"/>
                <w:b/>
                <w:color w:val="000000"/>
                <w:spacing w:val="2"/>
                <w:sz w:val="20"/>
                <w:szCs w:val="20"/>
              </w:rPr>
            </w:pPr>
            <w:r w:rsidRPr="00260ED4">
              <w:rPr>
                <w:rFonts w:ascii="Times New Roman" w:hAnsi="Times New Roman" w:cs="Times New Roman"/>
                <w:b/>
                <w:color w:val="000000"/>
                <w:spacing w:val="2"/>
                <w:sz w:val="20"/>
                <w:szCs w:val="20"/>
              </w:rPr>
              <w:t>Решение по заявлению о допуске к прохождению стажировки принимается в течение пяти рабочих дней.</w:t>
            </w:r>
          </w:p>
          <w:p w:rsidR="001753FC" w:rsidRPr="00260ED4" w:rsidRDefault="001753FC" w:rsidP="004B33CB">
            <w:pPr>
              <w:ind w:firstLine="283"/>
              <w:contextualSpacing/>
              <w:jc w:val="both"/>
              <w:rPr>
                <w:sz w:val="20"/>
                <w:szCs w:val="20"/>
              </w:rPr>
            </w:pPr>
          </w:p>
        </w:tc>
        <w:tc>
          <w:tcPr>
            <w:tcW w:w="5416" w:type="dxa"/>
            <w:shd w:val="clear" w:color="auto" w:fill="auto"/>
          </w:tcPr>
          <w:p w:rsidR="001753FC" w:rsidRPr="00260ED4" w:rsidRDefault="001753FC" w:rsidP="004B33CB">
            <w:pPr>
              <w:pStyle w:val="a3"/>
              <w:ind w:firstLine="458"/>
              <w:jc w:val="both"/>
              <w:rPr>
                <w:rFonts w:ascii="Times New Roman" w:hAnsi="Times New Roman" w:cs="Times New Roman"/>
                <w:b/>
                <w:sz w:val="20"/>
                <w:szCs w:val="20"/>
              </w:rPr>
            </w:pPr>
            <w:r w:rsidRPr="00260ED4">
              <w:rPr>
                <w:rFonts w:ascii="Times New Roman" w:hAnsi="Times New Roman" w:cs="Times New Roman"/>
                <w:b/>
                <w:sz w:val="20"/>
                <w:szCs w:val="20"/>
              </w:rPr>
              <w:t>Статья 38. Помощники и стажеры адвоката</w:t>
            </w:r>
          </w:p>
          <w:p w:rsidR="001753FC" w:rsidRPr="00260ED4" w:rsidRDefault="001753FC" w:rsidP="004B33CB">
            <w:pPr>
              <w:pStyle w:val="a3"/>
              <w:ind w:firstLine="458"/>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4. По результатам рассмотрения заявления президиум коллегии адвокатов принимает одно из следующих решений:</w:t>
            </w:r>
          </w:p>
          <w:p w:rsidR="001753FC" w:rsidRPr="00260ED4" w:rsidRDefault="001753FC" w:rsidP="004B33CB">
            <w:pPr>
              <w:pStyle w:val="a3"/>
              <w:ind w:firstLine="458"/>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1) о допуске к прохождению стажировки;</w:t>
            </w:r>
          </w:p>
          <w:p w:rsidR="001753FC" w:rsidRPr="00260ED4" w:rsidRDefault="001753FC" w:rsidP="004B33CB">
            <w:pPr>
              <w:pStyle w:val="a3"/>
              <w:ind w:firstLine="458"/>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2) об отказе в допуске к прохождению стажировки.</w:t>
            </w:r>
          </w:p>
          <w:p w:rsidR="001753FC" w:rsidRPr="00260ED4" w:rsidRDefault="001753FC" w:rsidP="004B33CB">
            <w:pPr>
              <w:pStyle w:val="a3"/>
              <w:ind w:firstLine="458"/>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 xml:space="preserve">Решение по заявлению о допуске к прохождению стажировки принимается в течение пяти рабочих дней </w:t>
            </w:r>
            <w:r w:rsidRPr="00260ED4">
              <w:rPr>
                <w:rFonts w:ascii="Times New Roman" w:hAnsi="Times New Roman" w:cs="Times New Roman"/>
                <w:b/>
                <w:color w:val="000000"/>
                <w:spacing w:val="2"/>
                <w:sz w:val="20"/>
                <w:szCs w:val="20"/>
              </w:rPr>
              <w:t xml:space="preserve">со дня поступления </w:t>
            </w:r>
            <w:r w:rsidRPr="00260ED4">
              <w:rPr>
                <w:rFonts w:ascii="Times New Roman" w:hAnsi="Times New Roman" w:cs="Times New Roman"/>
                <w:b/>
                <w:color w:val="000000"/>
                <w:spacing w:val="2"/>
                <w:sz w:val="20"/>
                <w:szCs w:val="20"/>
                <w:shd w:val="clear" w:color="auto" w:fill="FFFFFF"/>
              </w:rPr>
              <w:t>обращения заявителя в президиум коллегии адвокатов.</w:t>
            </w:r>
          </w:p>
        </w:tc>
        <w:tc>
          <w:tcPr>
            <w:tcW w:w="4223" w:type="dxa"/>
            <w:shd w:val="clear" w:color="auto" w:fill="auto"/>
          </w:tcPr>
          <w:p w:rsidR="001753FC" w:rsidRPr="00260ED4" w:rsidRDefault="001753FC" w:rsidP="004B33CB">
            <w:pPr>
              <w:ind w:firstLine="171"/>
              <w:contextualSpacing/>
              <w:jc w:val="both"/>
              <w:rPr>
                <w:b/>
                <w:sz w:val="20"/>
                <w:szCs w:val="20"/>
              </w:rPr>
            </w:pPr>
            <w:r w:rsidRPr="00260ED4">
              <w:rPr>
                <w:sz w:val="20"/>
                <w:szCs w:val="20"/>
              </w:rPr>
              <w:t>Уточнение редакции в целях исключения волокиты со стороны президиума при рассмотрении обращения претендента.</w:t>
            </w: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31</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2) пункта 4 стать</w:t>
            </w:r>
            <w:r w:rsidR="007377FF" w:rsidRPr="00260ED4">
              <w:rPr>
                <w:b/>
                <w:sz w:val="20"/>
                <w:szCs w:val="20"/>
              </w:rPr>
              <w:t>и</w:t>
            </w:r>
            <w:r w:rsidRPr="00260ED4">
              <w:rPr>
                <w:b/>
                <w:sz w:val="20"/>
                <w:szCs w:val="20"/>
              </w:rPr>
              <w:t xml:space="preserve"> 44</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44. Прекращение действия и лишение лицензии на занятие адвокатской деятельностью</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b/>
                <w:color w:val="000000"/>
                <w:spacing w:val="2"/>
                <w:sz w:val="20"/>
                <w:szCs w:val="20"/>
              </w:rPr>
              <w:t xml:space="preserve">2) </w:t>
            </w:r>
            <w:r w:rsidRPr="00260ED4">
              <w:rPr>
                <w:rFonts w:ascii="Times New Roman" w:hAnsi="Times New Roman" w:cs="Times New Roman"/>
                <w:color w:val="000000"/>
                <w:spacing w:val="2"/>
                <w:sz w:val="20"/>
                <w:szCs w:val="20"/>
              </w:rPr>
              <w:t>невозможности исполнения адвокатом своих профессиональных обязанностей вследствие</w:t>
            </w:r>
            <w:r w:rsidRPr="00260ED4">
              <w:rPr>
                <w:rFonts w:ascii="Times New Roman" w:hAnsi="Times New Roman" w:cs="Times New Roman"/>
                <w:b/>
                <w:color w:val="000000"/>
                <w:spacing w:val="2"/>
                <w:sz w:val="20"/>
                <w:szCs w:val="20"/>
              </w:rPr>
              <w:t xml:space="preserve"> недостаточной квалификации;</w:t>
            </w:r>
          </w:p>
        </w:tc>
        <w:tc>
          <w:tcPr>
            <w:tcW w:w="5416" w:type="dxa"/>
            <w:shd w:val="clear" w:color="auto" w:fill="auto"/>
          </w:tcPr>
          <w:p w:rsidR="001753FC" w:rsidRPr="00260ED4" w:rsidRDefault="001753FC" w:rsidP="004B33CB">
            <w:pPr>
              <w:pStyle w:val="a3"/>
              <w:ind w:firstLine="316"/>
              <w:jc w:val="both"/>
              <w:rPr>
                <w:rFonts w:ascii="Times New Roman" w:hAnsi="Times New Roman" w:cs="Times New Roman"/>
                <w:b/>
                <w:sz w:val="20"/>
                <w:szCs w:val="20"/>
              </w:rPr>
            </w:pPr>
            <w:r w:rsidRPr="00260ED4">
              <w:rPr>
                <w:rFonts w:ascii="Times New Roman" w:hAnsi="Times New Roman" w:cs="Times New Roman"/>
                <w:b/>
                <w:sz w:val="20"/>
                <w:szCs w:val="20"/>
              </w:rPr>
              <w:t>Статья 44. Прекращение действия и лишение лицензии на занятие адвокатской деятельностью</w:t>
            </w:r>
          </w:p>
          <w:p w:rsidR="001753FC" w:rsidRPr="00260ED4" w:rsidRDefault="001753FC" w:rsidP="004B33CB">
            <w:pPr>
              <w:pStyle w:val="a3"/>
              <w:tabs>
                <w:tab w:val="left" w:pos="742"/>
              </w:tabs>
              <w:ind w:firstLine="316"/>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 xml:space="preserve">4. Помимо оснований, предусмотренных </w:t>
            </w:r>
            <w:hyperlink r:id="rId8" w:anchor="z389" w:history="1">
              <w:r w:rsidRPr="00260ED4">
                <w:rPr>
                  <w:rStyle w:val="a5"/>
                  <w:rFonts w:ascii="Times New Roman" w:hAnsi="Times New Roman" w:cs="Times New Roman"/>
                  <w:color w:val="auto"/>
                  <w:spacing w:val="2"/>
                  <w:sz w:val="20"/>
                  <w:szCs w:val="20"/>
                  <w:u w:val="none"/>
                </w:rPr>
                <w:t>пунктом 2</w:t>
              </w:r>
            </w:hyperlink>
            <w:r w:rsidRPr="00260ED4">
              <w:rPr>
                <w:rFonts w:ascii="Times New Roman" w:hAnsi="Times New Roman" w:cs="Times New Roman"/>
                <w:color w:val="000000"/>
                <w:spacing w:val="2"/>
                <w:sz w:val="20"/>
                <w:szCs w:val="20"/>
              </w:rPr>
              <w:t> настоящей статьи, лишение лицензии на занятие адвокатской деятельностью осуществляется в судебном порядке по иску лицензиара в случаях:</w:t>
            </w:r>
          </w:p>
          <w:p w:rsidR="001753FC" w:rsidRPr="00260ED4" w:rsidRDefault="001753FC" w:rsidP="004B33CB">
            <w:pPr>
              <w:pStyle w:val="a3"/>
              <w:ind w:firstLine="316"/>
              <w:jc w:val="both"/>
              <w:rPr>
                <w:rFonts w:ascii="Times New Roman" w:hAnsi="Times New Roman" w:cs="Times New Roman"/>
                <w:b/>
                <w:color w:val="000000"/>
                <w:spacing w:val="2"/>
                <w:sz w:val="20"/>
                <w:szCs w:val="20"/>
              </w:rPr>
            </w:pPr>
            <w:r w:rsidRPr="00260ED4">
              <w:rPr>
                <w:rFonts w:ascii="Times New Roman" w:hAnsi="Times New Roman" w:cs="Times New Roman"/>
                <w:b/>
                <w:color w:val="000000"/>
                <w:spacing w:val="2"/>
                <w:sz w:val="20"/>
                <w:szCs w:val="20"/>
              </w:rPr>
              <w:t xml:space="preserve">2) </w:t>
            </w:r>
            <w:r w:rsidRPr="00260ED4">
              <w:rPr>
                <w:rFonts w:ascii="Times New Roman" w:hAnsi="Times New Roman" w:cs="Times New Roman"/>
                <w:color w:val="000000"/>
                <w:spacing w:val="2"/>
                <w:sz w:val="20"/>
                <w:szCs w:val="20"/>
                <w:shd w:val="clear" w:color="auto" w:fill="FFFFFF"/>
              </w:rPr>
              <w:t>невозможности исполнения адвокатом своих профессиональных обязанностей вследствие недостаточной квалификации</w:t>
            </w:r>
            <w:r w:rsidRPr="00260ED4">
              <w:rPr>
                <w:rFonts w:ascii="Times New Roman" w:hAnsi="Times New Roman" w:cs="Times New Roman"/>
                <w:b/>
                <w:color w:val="000000"/>
                <w:spacing w:val="2"/>
                <w:sz w:val="20"/>
                <w:szCs w:val="20"/>
                <w:shd w:val="clear" w:color="auto" w:fill="FFFFFF"/>
              </w:rPr>
              <w:t>, установленной по результатам аттестации, проведенной коллегией адвокатов в соответствии</w:t>
            </w:r>
            <w:r w:rsidRPr="00260ED4">
              <w:rPr>
                <w:rFonts w:ascii="Times New Roman" w:hAnsi="Times New Roman" w:cs="Times New Roman"/>
                <w:b/>
                <w:color w:val="000000"/>
                <w:spacing w:val="2"/>
                <w:sz w:val="20"/>
                <w:szCs w:val="20"/>
              </w:rPr>
              <w:t xml:space="preserve"> с подпунктом 8) пункта 2 статьи 55 настоящего Закона;</w:t>
            </w:r>
          </w:p>
          <w:p w:rsidR="00DC6E48" w:rsidRPr="00260ED4" w:rsidRDefault="00DC6E48" w:rsidP="004B33CB">
            <w:pPr>
              <w:pStyle w:val="a3"/>
              <w:ind w:firstLine="316"/>
              <w:jc w:val="both"/>
              <w:rPr>
                <w:rFonts w:ascii="Times New Roman" w:hAnsi="Times New Roman" w:cs="Times New Roman"/>
                <w:sz w:val="20"/>
                <w:szCs w:val="20"/>
              </w:rPr>
            </w:pPr>
          </w:p>
        </w:tc>
        <w:tc>
          <w:tcPr>
            <w:tcW w:w="4223" w:type="dxa"/>
            <w:shd w:val="clear" w:color="auto" w:fill="auto"/>
          </w:tcPr>
          <w:p w:rsidR="001753FC" w:rsidRPr="00260ED4" w:rsidRDefault="001753FC" w:rsidP="004B33CB">
            <w:pPr>
              <w:pStyle w:val="a3"/>
              <w:ind w:firstLine="171"/>
              <w:jc w:val="both"/>
              <w:rPr>
                <w:rFonts w:ascii="Times New Roman" w:hAnsi="Times New Roman" w:cs="Times New Roman"/>
                <w:sz w:val="20"/>
                <w:szCs w:val="20"/>
                <w:lang w:eastAsia="ru-RU"/>
              </w:rPr>
            </w:pPr>
            <w:r w:rsidRPr="00260ED4">
              <w:rPr>
                <w:rFonts w:ascii="Times New Roman" w:hAnsi="Times New Roman" w:cs="Times New Roman"/>
                <w:sz w:val="20"/>
                <w:szCs w:val="20"/>
                <w:lang w:eastAsia="ru-RU"/>
              </w:rPr>
              <w:t>Поправка уточняющего характера, поскольку недостаточность квалификации определяется коллегией адвокатов по результатам проведенной аттестации адвоката.</w:t>
            </w:r>
          </w:p>
          <w:p w:rsidR="001753FC" w:rsidRPr="00260ED4" w:rsidRDefault="001753FC" w:rsidP="004B33CB">
            <w:pPr>
              <w:pStyle w:val="a3"/>
              <w:jc w:val="both"/>
              <w:rPr>
                <w:rFonts w:ascii="Times New Roman" w:hAnsi="Times New Roman" w:cs="Times New Roman"/>
                <w:sz w:val="20"/>
                <w:szCs w:val="20"/>
                <w:lang w:eastAsia="ru-RU"/>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32</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4) пункта 4 стать</w:t>
            </w:r>
            <w:r w:rsidR="007377FF" w:rsidRPr="00260ED4">
              <w:rPr>
                <w:b/>
                <w:sz w:val="20"/>
                <w:szCs w:val="20"/>
              </w:rPr>
              <w:t>и</w:t>
            </w:r>
            <w:r w:rsidRPr="00260ED4">
              <w:rPr>
                <w:b/>
                <w:sz w:val="20"/>
                <w:szCs w:val="20"/>
              </w:rPr>
              <w:t xml:space="preserve"> 44</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44. Прекращение действия и лишение лицензии на занятие адвокатской деятельностью</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color w:val="000000"/>
                <w:spacing w:val="2"/>
                <w:sz w:val="20"/>
                <w:szCs w:val="20"/>
                <w:shd w:val="clear" w:color="auto" w:fill="FFFFFF"/>
              </w:rPr>
              <w:t xml:space="preserve">4) установления факта представления </w:t>
            </w:r>
            <w:r w:rsidRPr="00260ED4">
              <w:rPr>
                <w:rFonts w:ascii="Times New Roman" w:hAnsi="Times New Roman" w:cs="Times New Roman"/>
                <w:b/>
                <w:color w:val="000000"/>
                <w:spacing w:val="2"/>
                <w:sz w:val="20"/>
                <w:szCs w:val="20"/>
                <w:shd w:val="clear" w:color="auto" w:fill="FFFFFF"/>
              </w:rPr>
              <w:t>адвокатом</w:t>
            </w:r>
            <w:r w:rsidRPr="00260ED4">
              <w:rPr>
                <w:rFonts w:ascii="Times New Roman" w:hAnsi="Times New Roman" w:cs="Times New Roman"/>
                <w:color w:val="000000"/>
                <w:spacing w:val="2"/>
                <w:sz w:val="20"/>
                <w:szCs w:val="20"/>
                <w:shd w:val="clear" w:color="auto" w:fill="FFFFFF"/>
              </w:rPr>
              <w:t xml:space="preserve"> недостоверной или умышленно искаженной информации в документах, явившихся основанием для выдачи лицензии;</w:t>
            </w:r>
          </w:p>
        </w:tc>
        <w:tc>
          <w:tcPr>
            <w:tcW w:w="5416" w:type="dxa"/>
            <w:shd w:val="clear" w:color="auto" w:fill="auto"/>
          </w:tcPr>
          <w:p w:rsidR="001753FC" w:rsidRPr="00260ED4" w:rsidRDefault="001753FC" w:rsidP="004B33CB">
            <w:pPr>
              <w:pStyle w:val="a3"/>
              <w:ind w:firstLine="467"/>
              <w:jc w:val="both"/>
              <w:rPr>
                <w:rFonts w:ascii="Times New Roman" w:hAnsi="Times New Roman" w:cs="Times New Roman"/>
                <w:b/>
                <w:sz w:val="20"/>
                <w:szCs w:val="20"/>
              </w:rPr>
            </w:pPr>
            <w:r w:rsidRPr="00260ED4">
              <w:rPr>
                <w:rFonts w:ascii="Times New Roman" w:hAnsi="Times New Roman" w:cs="Times New Roman"/>
                <w:b/>
                <w:sz w:val="20"/>
                <w:szCs w:val="20"/>
              </w:rPr>
              <w:t>Статья 44. Прекращение действия и лишение лицензии на занятие адвокатской деятельностью</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1753FC" w:rsidRPr="00260ED4" w:rsidRDefault="001753FC" w:rsidP="004B33CB">
            <w:pPr>
              <w:pStyle w:val="a3"/>
              <w:jc w:val="both"/>
              <w:rPr>
                <w:rFonts w:ascii="Times New Roman" w:eastAsia="Times New Roman" w:hAnsi="Times New Roman" w:cs="Times New Roman"/>
                <w:color w:val="1E1E1E"/>
                <w:sz w:val="20"/>
                <w:szCs w:val="20"/>
                <w:lang w:eastAsia="ru-RU"/>
              </w:rPr>
            </w:pPr>
            <w:r w:rsidRPr="00260ED4">
              <w:rPr>
                <w:rFonts w:ascii="Times New Roman" w:hAnsi="Times New Roman" w:cs="Times New Roman"/>
                <w:color w:val="000000"/>
                <w:spacing w:val="2"/>
                <w:sz w:val="20"/>
                <w:szCs w:val="20"/>
                <w:shd w:val="clear" w:color="auto" w:fill="FFFFFF"/>
              </w:rPr>
              <w:t xml:space="preserve">4) установления факта представления </w:t>
            </w:r>
            <w:r w:rsidRPr="00260ED4">
              <w:rPr>
                <w:rFonts w:ascii="Times New Roman" w:hAnsi="Times New Roman" w:cs="Times New Roman"/>
                <w:b/>
                <w:color w:val="000000"/>
                <w:spacing w:val="2"/>
                <w:sz w:val="20"/>
                <w:szCs w:val="20"/>
                <w:shd w:val="clear" w:color="auto" w:fill="FFFFFF"/>
              </w:rPr>
              <w:t>лицензиатом</w:t>
            </w:r>
            <w:r w:rsidRPr="00260ED4">
              <w:rPr>
                <w:rFonts w:ascii="Times New Roman" w:hAnsi="Times New Roman" w:cs="Times New Roman"/>
                <w:color w:val="000000"/>
                <w:spacing w:val="2"/>
                <w:sz w:val="20"/>
                <w:szCs w:val="20"/>
                <w:shd w:val="clear" w:color="auto" w:fill="FFFFFF"/>
              </w:rPr>
              <w:t xml:space="preserve"> недостоверной или умышленно искаженной информации в документах, явившихся основанием для выдачи лицензии;</w:t>
            </w:r>
          </w:p>
          <w:p w:rsidR="001753FC" w:rsidRPr="00260ED4" w:rsidRDefault="001753FC" w:rsidP="004B33CB">
            <w:pPr>
              <w:pStyle w:val="a3"/>
              <w:jc w:val="both"/>
              <w:rPr>
                <w:rFonts w:ascii="Times New Roman" w:hAnsi="Times New Roman" w:cs="Times New Roman"/>
                <w:sz w:val="20"/>
                <w:szCs w:val="20"/>
              </w:rPr>
            </w:pPr>
          </w:p>
        </w:tc>
        <w:tc>
          <w:tcPr>
            <w:tcW w:w="4223" w:type="dxa"/>
            <w:shd w:val="clear" w:color="auto" w:fill="auto"/>
          </w:tcPr>
          <w:p w:rsidR="001753FC" w:rsidRPr="00260ED4" w:rsidRDefault="001753FC" w:rsidP="004B33CB">
            <w:pPr>
              <w:pStyle w:val="a3"/>
              <w:ind w:firstLine="313"/>
              <w:jc w:val="both"/>
              <w:rPr>
                <w:rFonts w:ascii="Times New Roman" w:hAnsi="Times New Roman" w:cs="Times New Roman"/>
                <w:color w:val="000000"/>
                <w:spacing w:val="2"/>
                <w:sz w:val="20"/>
                <w:szCs w:val="20"/>
                <w:shd w:val="clear" w:color="auto" w:fill="FFFFFF"/>
              </w:rPr>
            </w:pPr>
            <w:r w:rsidRPr="00260ED4">
              <w:rPr>
                <w:rFonts w:ascii="Times New Roman" w:hAnsi="Times New Roman" w:cs="Times New Roman"/>
                <w:color w:val="000000"/>
                <w:spacing w:val="2"/>
                <w:sz w:val="20"/>
                <w:szCs w:val="20"/>
                <w:shd w:val="clear" w:color="auto" w:fill="FFFFFF"/>
              </w:rPr>
              <w:t xml:space="preserve">Редакционная правка. Недостоверная или умышленно искаженная информации в документах, явившихся основанием для выдачи лицензии, могут быть представлены только </w:t>
            </w:r>
            <w:r w:rsidRPr="00260ED4">
              <w:rPr>
                <w:rFonts w:ascii="Times New Roman" w:hAnsi="Times New Roman" w:cs="Times New Roman"/>
                <w:b/>
                <w:color w:val="000000"/>
                <w:spacing w:val="2"/>
                <w:sz w:val="20"/>
                <w:szCs w:val="20"/>
                <w:shd w:val="clear" w:color="auto" w:fill="FFFFFF"/>
              </w:rPr>
              <w:t xml:space="preserve">лицензиатом, </w:t>
            </w:r>
            <w:r w:rsidRPr="00260ED4">
              <w:rPr>
                <w:rFonts w:ascii="Times New Roman" w:hAnsi="Times New Roman" w:cs="Times New Roman"/>
                <w:color w:val="000000"/>
                <w:spacing w:val="2"/>
                <w:sz w:val="20"/>
                <w:szCs w:val="20"/>
                <w:shd w:val="clear" w:color="auto" w:fill="FFFFFF"/>
              </w:rPr>
              <w:t>который до приема в члены коллегии не считается адвокатом.</w:t>
            </w:r>
          </w:p>
          <w:p w:rsidR="001753FC" w:rsidRPr="00260ED4" w:rsidRDefault="001753FC" w:rsidP="004B33CB">
            <w:pPr>
              <w:pStyle w:val="a3"/>
              <w:jc w:val="both"/>
              <w:rPr>
                <w:rFonts w:ascii="Times New Roman" w:hAnsi="Times New Roman" w:cs="Times New Roman"/>
                <w:color w:val="000000"/>
                <w:spacing w:val="2"/>
                <w:sz w:val="20"/>
                <w:szCs w:val="20"/>
                <w:shd w:val="clear" w:color="auto" w:fill="FFFFFF"/>
              </w:rPr>
            </w:pPr>
            <w:r w:rsidRPr="00260ED4">
              <w:rPr>
                <w:rFonts w:ascii="Times New Roman" w:hAnsi="Times New Roman" w:cs="Times New Roman"/>
                <w:color w:val="000000"/>
                <w:spacing w:val="2"/>
                <w:sz w:val="20"/>
                <w:szCs w:val="20"/>
                <w:shd w:val="clear" w:color="auto" w:fill="FFFFFF"/>
              </w:rPr>
              <w:t> </w:t>
            </w:r>
          </w:p>
          <w:p w:rsidR="001753FC" w:rsidRPr="00260ED4" w:rsidRDefault="001753FC" w:rsidP="004B33CB">
            <w:pPr>
              <w:pStyle w:val="a3"/>
              <w:jc w:val="both"/>
              <w:rPr>
                <w:rFonts w:ascii="Times New Roman" w:hAnsi="Times New Roman" w:cs="Times New Roman"/>
                <w:sz w:val="20"/>
                <w:szCs w:val="20"/>
                <w:lang w:eastAsia="ru-RU"/>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33</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1) пункта 1 стать</w:t>
            </w:r>
            <w:r w:rsidR="007377FF" w:rsidRPr="00260ED4">
              <w:rPr>
                <w:b/>
                <w:sz w:val="20"/>
                <w:szCs w:val="20"/>
              </w:rPr>
              <w:t>и</w:t>
            </w:r>
            <w:r w:rsidRPr="00260ED4">
              <w:rPr>
                <w:b/>
                <w:sz w:val="20"/>
                <w:szCs w:val="20"/>
              </w:rPr>
              <w:t xml:space="preserve"> 45</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325"/>
              <w:jc w:val="both"/>
              <w:rPr>
                <w:rFonts w:ascii="Times New Roman" w:hAnsi="Times New Roman" w:cs="Times New Roman"/>
                <w:b/>
                <w:sz w:val="20"/>
                <w:szCs w:val="20"/>
              </w:rPr>
            </w:pPr>
            <w:r w:rsidRPr="00260ED4">
              <w:rPr>
                <w:rFonts w:ascii="Times New Roman" w:hAnsi="Times New Roman" w:cs="Times New Roman"/>
                <w:b/>
                <w:sz w:val="20"/>
                <w:szCs w:val="20"/>
              </w:rPr>
              <w:t>Статья 45. Виды юридической помощи, оказываемой адвокатами</w:t>
            </w:r>
          </w:p>
          <w:p w:rsidR="001753FC" w:rsidRPr="00260ED4" w:rsidRDefault="001753FC" w:rsidP="004B33CB">
            <w:pPr>
              <w:pStyle w:val="a3"/>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1. Адвокаты, оказывая юридическую помощь:</w:t>
            </w:r>
          </w:p>
          <w:p w:rsidR="001753FC" w:rsidRPr="00260ED4" w:rsidRDefault="001753FC" w:rsidP="004B33CB">
            <w:pPr>
              <w:pStyle w:val="a3"/>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xml:space="preserve">      1) дают консультации </w:t>
            </w:r>
            <w:r w:rsidRPr="00260ED4">
              <w:rPr>
                <w:rFonts w:ascii="Times New Roman" w:hAnsi="Times New Roman" w:cs="Times New Roman"/>
                <w:b/>
                <w:color w:val="000000"/>
                <w:spacing w:val="2"/>
                <w:sz w:val="20"/>
                <w:szCs w:val="20"/>
              </w:rPr>
              <w:t>и справки</w:t>
            </w:r>
            <w:r w:rsidRPr="00260ED4">
              <w:rPr>
                <w:rFonts w:ascii="Times New Roman" w:hAnsi="Times New Roman" w:cs="Times New Roman"/>
                <w:color w:val="000000"/>
                <w:spacing w:val="2"/>
                <w:sz w:val="20"/>
                <w:szCs w:val="20"/>
              </w:rPr>
              <w:t xml:space="preserve"> по правовым вопросам как в устной, так и письменной форме;</w:t>
            </w:r>
          </w:p>
          <w:p w:rsidR="001753FC" w:rsidRPr="00260ED4" w:rsidRDefault="001753FC" w:rsidP="004B33CB">
            <w:pPr>
              <w:pStyle w:val="a3"/>
              <w:jc w:val="both"/>
              <w:rPr>
                <w:rFonts w:ascii="Times New Roman" w:hAnsi="Times New Roman" w:cs="Times New Roman"/>
                <w:sz w:val="20"/>
                <w:szCs w:val="20"/>
              </w:rPr>
            </w:pPr>
          </w:p>
        </w:tc>
        <w:tc>
          <w:tcPr>
            <w:tcW w:w="5416" w:type="dxa"/>
            <w:shd w:val="clear" w:color="auto" w:fill="auto"/>
          </w:tcPr>
          <w:p w:rsidR="001753FC" w:rsidRPr="00260ED4" w:rsidRDefault="001753FC" w:rsidP="004B33CB">
            <w:pPr>
              <w:pStyle w:val="a3"/>
              <w:ind w:firstLine="316"/>
              <w:jc w:val="both"/>
              <w:rPr>
                <w:rFonts w:ascii="Times New Roman" w:hAnsi="Times New Roman" w:cs="Times New Roman"/>
                <w:b/>
                <w:sz w:val="20"/>
                <w:szCs w:val="20"/>
              </w:rPr>
            </w:pPr>
            <w:r w:rsidRPr="00260ED4">
              <w:rPr>
                <w:rFonts w:ascii="Times New Roman" w:hAnsi="Times New Roman" w:cs="Times New Roman"/>
                <w:b/>
                <w:sz w:val="20"/>
                <w:szCs w:val="20"/>
              </w:rPr>
              <w:t>Статья 45. Виды юридической помощи, оказываемой адвокатами</w:t>
            </w:r>
          </w:p>
          <w:p w:rsidR="001753FC" w:rsidRPr="00260ED4" w:rsidRDefault="001753FC" w:rsidP="004B33CB">
            <w:pPr>
              <w:pStyle w:val="a3"/>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1. Адвокаты, оказывая юридическую помощь:</w:t>
            </w:r>
          </w:p>
          <w:p w:rsidR="001753FC" w:rsidRPr="00260ED4" w:rsidRDefault="001753FC" w:rsidP="004B33CB">
            <w:pPr>
              <w:pStyle w:val="a3"/>
              <w:ind w:firstLine="316"/>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1) дают консультации по правовым вопросам, как в устной, так и письменной форме;</w:t>
            </w:r>
          </w:p>
          <w:p w:rsidR="001753FC" w:rsidRPr="00260ED4" w:rsidRDefault="001753FC" w:rsidP="004B33CB">
            <w:pPr>
              <w:pStyle w:val="a3"/>
              <w:jc w:val="both"/>
              <w:rPr>
                <w:rFonts w:ascii="Times New Roman" w:hAnsi="Times New Roman" w:cs="Times New Roman"/>
                <w:color w:val="000000"/>
                <w:spacing w:val="2"/>
                <w:sz w:val="20"/>
                <w:szCs w:val="20"/>
                <w:shd w:val="clear" w:color="auto" w:fill="FFFFFF"/>
              </w:rPr>
            </w:pPr>
          </w:p>
        </w:tc>
        <w:tc>
          <w:tcPr>
            <w:tcW w:w="4223" w:type="dxa"/>
            <w:shd w:val="clear" w:color="auto" w:fill="auto"/>
          </w:tcPr>
          <w:p w:rsidR="001753FC" w:rsidRPr="00260ED4" w:rsidRDefault="001753FC" w:rsidP="004B33CB">
            <w:pPr>
              <w:pStyle w:val="a3"/>
              <w:jc w:val="both"/>
              <w:rPr>
                <w:rFonts w:ascii="Times New Roman" w:hAnsi="Times New Roman" w:cs="Times New Roman"/>
                <w:sz w:val="20"/>
                <w:szCs w:val="20"/>
                <w:lang w:eastAsia="ru-RU"/>
              </w:rPr>
            </w:pPr>
            <w:r w:rsidRPr="00260ED4">
              <w:rPr>
                <w:rFonts w:ascii="Times New Roman" w:hAnsi="Times New Roman" w:cs="Times New Roman"/>
                <w:sz w:val="20"/>
                <w:szCs w:val="20"/>
                <w:lang w:eastAsia="ru-RU"/>
              </w:rPr>
              <w:t>Редакционная правка.</w:t>
            </w:r>
          </w:p>
          <w:p w:rsidR="001753FC" w:rsidRPr="00260ED4" w:rsidRDefault="001753FC" w:rsidP="004B33CB">
            <w:pPr>
              <w:pStyle w:val="a3"/>
              <w:jc w:val="both"/>
              <w:rPr>
                <w:rFonts w:ascii="Times New Roman" w:hAnsi="Times New Roman" w:cs="Times New Roman"/>
                <w:sz w:val="20"/>
                <w:szCs w:val="20"/>
                <w:lang w:eastAsia="ru-RU"/>
              </w:rPr>
            </w:pPr>
            <w:r w:rsidRPr="00260ED4">
              <w:rPr>
                <w:rFonts w:ascii="Times New Roman" w:hAnsi="Times New Roman" w:cs="Times New Roman"/>
                <w:sz w:val="20"/>
                <w:szCs w:val="20"/>
                <w:lang w:eastAsia="ru-RU"/>
              </w:rPr>
              <w:t>Адвокаты не составляют и не выдают справки, лишь консультируют по вопросам правового характера</w:t>
            </w:r>
          </w:p>
          <w:p w:rsidR="001753FC" w:rsidRPr="00260ED4" w:rsidRDefault="001753FC" w:rsidP="004B33CB">
            <w:pPr>
              <w:pStyle w:val="a3"/>
              <w:jc w:val="both"/>
              <w:rPr>
                <w:rFonts w:ascii="Times New Roman" w:hAnsi="Times New Roman" w:cs="Times New Roman"/>
                <w:color w:val="000000"/>
                <w:spacing w:val="2"/>
                <w:sz w:val="20"/>
                <w:szCs w:val="20"/>
                <w:shd w:val="clear" w:color="auto" w:fill="FFFFFF"/>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34</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w:t>
            </w:r>
            <w:r w:rsidR="007377FF" w:rsidRPr="00260ED4">
              <w:rPr>
                <w:b/>
                <w:sz w:val="20"/>
                <w:szCs w:val="20"/>
              </w:rPr>
              <w:t>и</w:t>
            </w:r>
            <w:r w:rsidRPr="00260ED4">
              <w:rPr>
                <w:b/>
                <w:sz w:val="20"/>
                <w:szCs w:val="20"/>
              </w:rPr>
              <w:t xml:space="preserve"> 46</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b/>
                <w:color w:val="000000"/>
                <w:spacing w:val="2"/>
                <w:sz w:val="20"/>
                <w:szCs w:val="20"/>
                <w:lang w:eastAsia="ru-RU"/>
              </w:rPr>
            </w:pPr>
            <w:r w:rsidRPr="00260ED4">
              <w:rPr>
                <w:rFonts w:ascii="Times New Roman" w:hAnsi="Times New Roman" w:cs="Times New Roman"/>
                <w:b/>
                <w:sz w:val="20"/>
                <w:szCs w:val="20"/>
                <w:lang w:eastAsia="ru-RU"/>
              </w:rPr>
              <w:t>Статья 46. Удостоверение полномочий адвоката</w:t>
            </w:r>
            <w:r w:rsidRPr="00260ED4">
              <w:rPr>
                <w:rFonts w:ascii="Times New Roman" w:hAnsi="Times New Roman" w:cs="Times New Roman"/>
                <w:b/>
                <w:color w:val="000000"/>
                <w:spacing w:val="2"/>
                <w:sz w:val="20"/>
                <w:szCs w:val="20"/>
                <w:lang w:eastAsia="ru-RU"/>
              </w:rPr>
              <w:t xml:space="preserve">      </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2. Форма удостоверения адвоката и порядок его заполнения разрабатываются и утверждаются Республиканской коллегией адвокатов.</w:t>
            </w:r>
          </w:p>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color w:val="000000"/>
                <w:spacing w:val="2"/>
                <w:sz w:val="20"/>
                <w:szCs w:val="20"/>
              </w:rPr>
              <w:t xml:space="preserve">Лицо, </w:t>
            </w:r>
            <w:r w:rsidRPr="00260ED4">
              <w:rPr>
                <w:rFonts w:ascii="Times New Roman" w:hAnsi="Times New Roman" w:cs="Times New Roman"/>
                <w:b/>
                <w:color w:val="000000"/>
                <w:spacing w:val="2"/>
                <w:sz w:val="20"/>
                <w:szCs w:val="20"/>
              </w:rPr>
              <w:t>статус адвоката которого приостановлен или прекращен</w:t>
            </w:r>
            <w:r w:rsidRPr="00260ED4">
              <w:rPr>
                <w:rFonts w:ascii="Times New Roman" w:hAnsi="Times New Roman" w:cs="Times New Roman"/>
                <w:color w:val="000000"/>
                <w:spacing w:val="2"/>
                <w:sz w:val="20"/>
                <w:szCs w:val="20"/>
              </w:rPr>
              <w:t>, после принятия соответствующего решения обязано сдать свое удостоверение в коллегию адвокатов.</w:t>
            </w:r>
          </w:p>
          <w:p w:rsidR="001753FC" w:rsidRPr="00260ED4" w:rsidRDefault="001753FC" w:rsidP="004B33CB">
            <w:pPr>
              <w:pStyle w:val="a3"/>
              <w:jc w:val="both"/>
              <w:rPr>
                <w:rFonts w:ascii="Times New Roman" w:hAnsi="Times New Roman" w:cs="Times New Roman"/>
                <w:color w:val="000000"/>
                <w:spacing w:val="2"/>
                <w:sz w:val="20"/>
                <w:szCs w:val="20"/>
                <w:lang w:eastAsia="ru-RU"/>
              </w:rPr>
            </w:pPr>
          </w:p>
          <w:p w:rsidR="001753FC" w:rsidRPr="00260ED4" w:rsidRDefault="001753FC" w:rsidP="004B33CB">
            <w:pPr>
              <w:pStyle w:val="a3"/>
              <w:jc w:val="both"/>
              <w:rPr>
                <w:rFonts w:ascii="Times New Roman" w:hAnsi="Times New Roman" w:cs="Times New Roman"/>
                <w:sz w:val="20"/>
                <w:szCs w:val="20"/>
                <w:lang w:eastAsia="ru-RU"/>
              </w:rPr>
            </w:pPr>
          </w:p>
        </w:tc>
        <w:tc>
          <w:tcPr>
            <w:tcW w:w="5416" w:type="dxa"/>
            <w:shd w:val="clear" w:color="auto" w:fill="auto"/>
          </w:tcPr>
          <w:p w:rsidR="001753FC" w:rsidRPr="00260ED4" w:rsidRDefault="001753FC" w:rsidP="004B33CB">
            <w:pPr>
              <w:pStyle w:val="a3"/>
              <w:ind w:firstLine="467"/>
              <w:jc w:val="both"/>
              <w:rPr>
                <w:rFonts w:ascii="Times New Roman" w:hAnsi="Times New Roman" w:cs="Times New Roman"/>
                <w:b/>
                <w:color w:val="000000"/>
                <w:spacing w:val="2"/>
                <w:sz w:val="20"/>
                <w:szCs w:val="20"/>
                <w:lang w:eastAsia="ru-RU"/>
              </w:rPr>
            </w:pPr>
            <w:r w:rsidRPr="00260ED4">
              <w:rPr>
                <w:rFonts w:ascii="Times New Roman" w:hAnsi="Times New Roman" w:cs="Times New Roman"/>
                <w:b/>
                <w:sz w:val="20"/>
                <w:szCs w:val="20"/>
                <w:lang w:eastAsia="ru-RU"/>
              </w:rPr>
              <w:t>Статья 46. Удостоверение полномочий адвоката</w:t>
            </w:r>
            <w:r w:rsidRPr="00260ED4">
              <w:rPr>
                <w:rFonts w:ascii="Times New Roman" w:hAnsi="Times New Roman" w:cs="Times New Roman"/>
                <w:b/>
                <w:color w:val="000000"/>
                <w:spacing w:val="2"/>
                <w:sz w:val="20"/>
                <w:szCs w:val="20"/>
                <w:lang w:eastAsia="ru-RU"/>
              </w:rPr>
              <w:t xml:space="preserve">      </w:t>
            </w:r>
          </w:p>
          <w:p w:rsidR="001753FC" w:rsidRPr="00260ED4" w:rsidRDefault="001753FC" w:rsidP="004B33CB">
            <w:pPr>
              <w:pStyle w:val="a3"/>
              <w:ind w:firstLine="322"/>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xml:space="preserve">2. Форма удостоверения адвоката и порядок его заполнения разрабатываются и утверждаются </w:t>
            </w:r>
            <w:r w:rsidRPr="00260ED4">
              <w:rPr>
                <w:rFonts w:ascii="Times New Roman" w:hAnsi="Times New Roman" w:cs="Times New Roman"/>
                <w:b/>
                <w:color w:val="000000"/>
                <w:spacing w:val="2"/>
                <w:sz w:val="20"/>
                <w:szCs w:val="20"/>
              </w:rPr>
              <w:t>президиумом</w:t>
            </w:r>
            <w:r w:rsidRPr="00260ED4">
              <w:rPr>
                <w:rFonts w:ascii="Times New Roman" w:hAnsi="Times New Roman" w:cs="Times New Roman"/>
                <w:color w:val="000000"/>
                <w:spacing w:val="2"/>
                <w:sz w:val="20"/>
                <w:szCs w:val="20"/>
              </w:rPr>
              <w:t xml:space="preserve"> </w:t>
            </w:r>
            <w:r w:rsidRPr="00260ED4">
              <w:rPr>
                <w:rFonts w:ascii="Times New Roman" w:hAnsi="Times New Roman" w:cs="Times New Roman"/>
                <w:b/>
                <w:color w:val="000000"/>
                <w:spacing w:val="2"/>
                <w:sz w:val="20"/>
                <w:szCs w:val="20"/>
              </w:rPr>
              <w:t>Республиканской коллегии</w:t>
            </w:r>
            <w:r w:rsidRPr="00260ED4">
              <w:rPr>
                <w:rFonts w:ascii="Times New Roman" w:hAnsi="Times New Roman" w:cs="Times New Roman"/>
                <w:color w:val="000000"/>
                <w:spacing w:val="2"/>
                <w:sz w:val="20"/>
                <w:szCs w:val="20"/>
              </w:rPr>
              <w:t xml:space="preserve"> адвокатов.</w:t>
            </w:r>
          </w:p>
          <w:p w:rsidR="001753FC" w:rsidRPr="00260ED4" w:rsidRDefault="001753FC" w:rsidP="004B33CB">
            <w:pPr>
              <w:pStyle w:val="a3"/>
              <w:jc w:val="both"/>
              <w:rPr>
                <w:rFonts w:ascii="Times New Roman" w:hAnsi="Times New Roman" w:cs="Times New Roman"/>
                <w:b/>
                <w:color w:val="000000"/>
                <w:spacing w:val="2"/>
                <w:sz w:val="20"/>
                <w:szCs w:val="20"/>
                <w:shd w:val="clear" w:color="auto" w:fill="FFFFFF"/>
              </w:rPr>
            </w:pPr>
            <w:r w:rsidRPr="00260ED4">
              <w:rPr>
                <w:rFonts w:ascii="Times New Roman" w:hAnsi="Times New Roman" w:cs="Times New Roman"/>
                <w:color w:val="000000"/>
                <w:spacing w:val="2"/>
                <w:sz w:val="20"/>
                <w:szCs w:val="20"/>
              </w:rPr>
              <w:t xml:space="preserve">    Лицо, </w:t>
            </w:r>
            <w:r w:rsidRPr="00260ED4">
              <w:rPr>
                <w:rFonts w:ascii="Times New Roman" w:hAnsi="Times New Roman" w:cs="Times New Roman"/>
                <w:b/>
                <w:color w:val="000000"/>
                <w:spacing w:val="2"/>
                <w:sz w:val="20"/>
                <w:szCs w:val="20"/>
              </w:rPr>
              <w:t>исключенное из членства коллегии адвокатов ввиду лишения или прекращения действия лицензии на занятие адвокатской деятельностью</w:t>
            </w:r>
            <w:r w:rsidRPr="00260ED4">
              <w:rPr>
                <w:rFonts w:ascii="Times New Roman" w:hAnsi="Times New Roman" w:cs="Times New Roman"/>
                <w:color w:val="000000"/>
                <w:spacing w:val="2"/>
                <w:sz w:val="20"/>
                <w:szCs w:val="20"/>
              </w:rPr>
              <w:t xml:space="preserve">, </w:t>
            </w:r>
            <w:r w:rsidRPr="00260ED4">
              <w:rPr>
                <w:rFonts w:ascii="Times New Roman" w:hAnsi="Times New Roman" w:cs="Times New Roman"/>
                <w:b/>
                <w:color w:val="000000"/>
                <w:spacing w:val="2"/>
                <w:sz w:val="20"/>
                <w:szCs w:val="20"/>
              </w:rPr>
              <w:t>а также приостановления ее действия</w:t>
            </w:r>
            <w:r w:rsidRPr="00260ED4">
              <w:rPr>
                <w:rFonts w:ascii="Times New Roman" w:hAnsi="Times New Roman" w:cs="Times New Roman"/>
                <w:color w:val="000000"/>
                <w:spacing w:val="2"/>
                <w:sz w:val="20"/>
                <w:szCs w:val="20"/>
              </w:rPr>
              <w:t>, после принятия соответствующего решения обязано сдать свое удостоверение в коллегию адвокатов</w:t>
            </w:r>
            <w:r w:rsidRPr="00260ED4">
              <w:rPr>
                <w:rFonts w:ascii="Times New Roman" w:hAnsi="Times New Roman" w:cs="Times New Roman"/>
                <w:b/>
                <w:color w:val="000000"/>
                <w:spacing w:val="2"/>
                <w:sz w:val="20"/>
                <w:szCs w:val="20"/>
              </w:rPr>
              <w:t xml:space="preserve">, </w:t>
            </w:r>
            <w:r w:rsidRPr="00260ED4">
              <w:rPr>
                <w:rFonts w:ascii="Times New Roman" w:hAnsi="Times New Roman" w:cs="Times New Roman"/>
                <w:b/>
                <w:color w:val="000000"/>
                <w:spacing w:val="2"/>
                <w:sz w:val="20"/>
                <w:szCs w:val="20"/>
                <w:shd w:val="clear" w:color="auto" w:fill="FFFFFF"/>
              </w:rPr>
              <w:t>членом которой он являлся.</w:t>
            </w:r>
          </w:p>
          <w:p w:rsidR="001753FC" w:rsidRPr="00260ED4" w:rsidRDefault="001753FC" w:rsidP="004B33CB">
            <w:pPr>
              <w:pStyle w:val="a3"/>
              <w:jc w:val="both"/>
              <w:rPr>
                <w:rFonts w:ascii="Times New Roman" w:hAnsi="Times New Roman" w:cs="Times New Roman"/>
                <w:sz w:val="20"/>
                <w:szCs w:val="20"/>
                <w:lang w:eastAsia="ru-RU"/>
              </w:rPr>
            </w:pPr>
          </w:p>
        </w:tc>
        <w:tc>
          <w:tcPr>
            <w:tcW w:w="4223" w:type="dxa"/>
            <w:shd w:val="clear" w:color="auto" w:fill="auto"/>
          </w:tcPr>
          <w:p w:rsidR="001753FC" w:rsidRPr="00260ED4" w:rsidRDefault="001753FC" w:rsidP="004B33CB">
            <w:pPr>
              <w:pStyle w:val="a3"/>
              <w:ind w:firstLine="171"/>
              <w:jc w:val="both"/>
              <w:rPr>
                <w:rFonts w:ascii="Times New Roman" w:eastAsia="Times New Roman" w:hAnsi="Times New Roman" w:cs="Times New Roman"/>
                <w:color w:val="1E1E1E"/>
                <w:sz w:val="20"/>
                <w:szCs w:val="20"/>
                <w:lang w:eastAsia="ru-RU"/>
              </w:rPr>
            </w:pPr>
            <w:r w:rsidRPr="00260ED4">
              <w:rPr>
                <w:rFonts w:ascii="Times New Roman" w:eastAsia="Times New Roman" w:hAnsi="Times New Roman" w:cs="Times New Roman"/>
                <w:color w:val="1E1E1E"/>
                <w:sz w:val="20"/>
                <w:szCs w:val="20"/>
                <w:lang w:eastAsia="ru-RU"/>
              </w:rPr>
              <w:t xml:space="preserve">Законом не предусматривается понятие «присвоение статуса адвоката». Применение такого понятия должно влечь за собой изменение норм, связанных с вопросами членства.  </w:t>
            </w:r>
          </w:p>
          <w:p w:rsidR="001753FC" w:rsidRPr="00260ED4" w:rsidRDefault="001753FC" w:rsidP="004B33CB">
            <w:pPr>
              <w:pStyle w:val="a3"/>
              <w:jc w:val="both"/>
              <w:rPr>
                <w:rFonts w:ascii="Times New Roman" w:hAnsi="Times New Roman" w:cs="Times New Roman"/>
                <w:sz w:val="20"/>
                <w:szCs w:val="20"/>
                <w:lang w:eastAsia="ru-RU"/>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35</w:t>
            </w:r>
          </w:p>
        </w:tc>
        <w:tc>
          <w:tcPr>
            <w:tcW w:w="851" w:type="dxa"/>
            <w:shd w:val="clear" w:color="auto" w:fill="auto"/>
          </w:tcPr>
          <w:p w:rsidR="001753FC" w:rsidRPr="00260ED4" w:rsidRDefault="001753FC" w:rsidP="004B33CB">
            <w:pPr>
              <w:jc w:val="center"/>
              <w:rPr>
                <w:b/>
                <w:sz w:val="20"/>
                <w:szCs w:val="20"/>
              </w:rPr>
            </w:pPr>
            <w:r w:rsidRPr="00260ED4">
              <w:rPr>
                <w:b/>
                <w:sz w:val="20"/>
                <w:szCs w:val="20"/>
              </w:rPr>
              <w:t>Статья 49</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49. Формы организации адвокатской деятельности</w:t>
            </w:r>
          </w:p>
          <w:p w:rsidR="001753FC" w:rsidRPr="00260ED4" w:rsidRDefault="001753FC" w:rsidP="004B33CB">
            <w:pPr>
              <w:ind w:firstLine="460"/>
              <w:contextualSpacing/>
              <w:jc w:val="both"/>
              <w:rPr>
                <w:sz w:val="20"/>
                <w:szCs w:val="20"/>
              </w:rPr>
            </w:pPr>
            <w:r w:rsidRPr="00260ED4">
              <w:rPr>
                <w:sz w:val="20"/>
                <w:szCs w:val="20"/>
              </w:rPr>
              <w:t xml:space="preserve">Адвокат вправе осуществлять свою деятельность </w:t>
            </w:r>
            <w:r w:rsidRPr="00260ED4">
              <w:rPr>
                <w:b/>
                <w:sz w:val="20"/>
                <w:szCs w:val="20"/>
              </w:rPr>
              <w:t>в юридической консультации, создаваемой в коллегии адвокатов, либо</w:t>
            </w:r>
            <w:r w:rsidRPr="00260ED4">
              <w:rPr>
                <w:sz w:val="20"/>
                <w:szCs w:val="20"/>
              </w:rPr>
              <w:t xml:space="preserve"> индивидуально без регистрации юридического лица, а также учредить самостоятельно или совместно с другими адвокатами адвокатскую контору.</w:t>
            </w:r>
          </w:p>
          <w:p w:rsidR="001753FC" w:rsidRPr="00260ED4" w:rsidRDefault="001753FC" w:rsidP="004B33CB">
            <w:pPr>
              <w:ind w:firstLine="460"/>
              <w:contextualSpacing/>
              <w:jc w:val="both"/>
              <w:rPr>
                <w:b/>
                <w:sz w:val="20"/>
                <w:szCs w:val="20"/>
              </w:rPr>
            </w:pP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49. Формы организации адвокатской деятельности</w:t>
            </w:r>
          </w:p>
          <w:p w:rsidR="001753FC" w:rsidRPr="00260ED4" w:rsidRDefault="001753FC" w:rsidP="004B33CB">
            <w:pPr>
              <w:contextualSpacing/>
              <w:jc w:val="both"/>
              <w:rPr>
                <w:sz w:val="20"/>
                <w:szCs w:val="20"/>
              </w:rPr>
            </w:pPr>
            <w:r w:rsidRPr="00260ED4">
              <w:rPr>
                <w:sz w:val="20"/>
                <w:szCs w:val="20"/>
              </w:rPr>
              <w:t xml:space="preserve">       Адвокат вправе осуществлять свою деятельность индивидуально без регистрации юридического лица, а также учредить самостоятельно или совместно с другими адвокатами адвокатскую контору.</w:t>
            </w:r>
          </w:p>
          <w:p w:rsidR="001753FC" w:rsidRPr="00260ED4" w:rsidRDefault="001753FC" w:rsidP="004B33CB">
            <w:pPr>
              <w:ind w:firstLine="460"/>
              <w:contextualSpacing/>
              <w:jc w:val="both"/>
              <w:rPr>
                <w:sz w:val="20"/>
                <w:szCs w:val="20"/>
              </w:rPr>
            </w:pP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ind w:firstLine="490"/>
              <w:contextualSpacing/>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ind w:firstLine="490"/>
              <w:contextualSpacing/>
              <w:jc w:val="both"/>
              <w:rPr>
                <w:color w:val="000000"/>
                <w:spacing w:val="2"/>
                <w:sz w:val="20"/>
                <w:szCs w:val="20"/>
                <w:shd w:val="clear" w:color="auto" w:fill="FFFFFF"/>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36</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6 статьи 50</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50. Коллегия адвокатов</w:t>
            </w:r>
          </w:p>
          <w:p w:rsidR="001753FC" w:rsidRPr="00260ED4" w:rsidRDefault="001753FC" w:rsidP="004B33CB">
            <w:pPr>
              <w:ind w:firstLine="460"/>
              <w:contextualSpacing/>
              <w:jc w:val="both"/>
              <w:rPr>
                <w:rStyle w:val="s0"/>
                <w:b/>
                <w:sz w:val="20"/>
                <w:szCs w:val="20"/>
              </w:rPr>
            </w:pPr>
          </w:p>
          <w:p w:rsidR="001753FC" w:rsidRPr="00260ED4" w:rsidRDefault="001753FC" w:rsidP="004B33CB">
            <w:pPr>
              <w:ind w:firstLine="460"/>
              <w:contextualSpacing/>
              <w:jc w:val="both"/>
              <w:rPr>
                <w:sz w:val="20"/>
                <w:szCs w:val="20"/>
              </w:rPr>
            </w:pPr>
            <w:r w:rsidRPr="00260ED4">
              <w:rPr>
                <w:rStyle w:val="s0"/>
                <w:b/>
                <w:sz w:val="20"/>
                <w:szCs w:val="20"/>
              </w:rPr>
              <w:t>6. Коллегии адвокатов создают юридические консультации.</w:t>
            </w:r>
          </w:p>
          <w:p w:rsidR="001753FC" w:rsidRPr="00260ED4" w:rsidRDefault="001753FC" w:rsidP="004B33CB">
            <w:pPr>
              <w:contextualSpacing/>
              <w:jc w:val="center"/>
              <w:rPr>
                <w:b/>
                <w:sz w:val="20"/>
                <w:szCs w:val="20"/>
              </w:rPr>
            </w:pP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50. Коллегия адвокатов</w:t>
            </w:r>
          </w:p>
          <w:p w:rsidR="001753FC" w:rsidRPr="00260ED4" w:rsidRDefault="001753FC" w:rsidP="004B33CB">
            <w:pPr>
              <w:ind w:firstLine="462"/>
              <w:contextualSpacing/>
              <w:jc w:val="both"/>
              <w:rPr>
                <w:b/>
                <w:sz w:val="20"/>
                <w:szCs w:val="20"/>
              </w:rPr>
            </w:pPr>
          </w:p>
          <w:p w:rsidR="001753FC" w:rsidRPr="00260ED4" w:rsidRDefault="001753FC" w:rsidP="004B33CB">
            <w:pPr>
              <w:ind w:firstLine="462"/>
              <w:contextualSpacing/>
              <w:jc w:val="both"/>
              <w:rPr>
                <w:b/>
                <w:sz w:val="20"/>
                <w:szCs w:val="20"/>
              </w:rPr>
            </w:pPr>
            <w:r w:rsidRPr="00260ED4">
              <w:rPr>
                <w:b/>
                <w:sz w:val="20"/>
                <w:szCs w:val="20"/>
              </w:rPr>
              <w:t>пункт 6 исключить.</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pStyle w:val="a3"/>
              <w:jc w:val="both"/>
              <w:rPr>
                <w:rFonts w:ascii="Times New Roman" w:hAnsi="Times New Roman" w:cs="Times New Roman"/>
                <w:sz w:val="20"/>
                <w:szCs w:val="20"/>
              </w:rPr>
            </w:pPr>
            <w:r w:rsidRPr="00260ED4">
              <w:rPr>
                <w:rFonts w:ascii="Times New Roman" w:hAnsi="Times New Roman" w:cs="Times New Roman"/>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pStyle w:val="a3"/>
              <w:jc w:val="both"/>
              <w:rPr>
                <w:rFonts w:ascii="Times New Roman" w:hAnsi="Times New Roman" w:cs="Times New Roman"/>
                <w:sz w:val="20"/>
                <w:szCs w:val="20"/>
                <w:lang w:eastAsia="ru-RU"/>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37</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5) пункта  1 стать</w:t>
            </w:r>
            <w:r w:rsidR="007377FF" w:rsidRPr="00260ED4">
              <w:rPr>
                <w:b/>
                <w:sz w:val="20"/>
                <w:szCs w:val="20"/>
              </w:rPr>
              <w:t>и</w:t>
            </w:r>
            <w:r w:rsidRPr="00260ED4">
              <w:rPr>
                <w:b/>
                <w:sz w:val="20"/>
                <w:szCs w:val="20"/>
              </w:rPr>
              <w:t xml:space="preserve"> 52</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52. Устав коллегии адвокатов</w:t>
            </w:r>
          </w:p>
          <w:p w:rsidR="007377FF" w:rsidRPr="00260ED4" w:rsidRDefault="007377FF" w:rsidP="004B33CB">
            <w:pPr>
              <w:ind w:firstLine="460"/>
              <w:contextualSpacing/>
              <w:jc w:val="both"/>
              <w:rPr>
                <w:b/>
                <w:sz w:val="20"/>
                <w:szCs w:val="20"/>
              </w:rPr>
            </w:pPr>
          </w:p>
          <w:p w:rsidR="001753FC" w:rsidRPr="00260ED4" w:rsidRDefault="001753FC" w:rsidP="004B33CB">
            <w:pPr>
              <w:pStyle w:val="a4"/>
              <w:numPr>
                <w:ilvl w:val="0"/>
                <w:numId w:val="6"/>
              </w:numPr>
              <w:spacing w:after="0" w:line="240" w:lineRule="auto"/>
              <w:ind w:left="0" w:firstLine="460"/>
              <w:jc w:val="both"/>
              <w:rPr>
                <w:rFonts w:ascii="Times New Roman" w:hAnsi="Times New Roman" w:cs="Times New Roman"/>
                <w:sz w:val="20"/>
                <w:szCs w:val="20"/>
              </w:rPr>
            </w:pPr>
            <w:r w:rsidRPr="00260ED4">
              <w:rPr>
                <w:rFonts w:ascii="Times New Roman" w:hAnsi="Times New Roman" w:cs="Times New Roman"/>
                <w:sz w:val="20"/>
                <w:szCs w:val="20"/>
              </w:rPr>
              <w:t>Устав коллегии адвокатов должен предусматривать:</w:t>
            </w:r>
          </w:p>
          <w:p w:rsidR="001753FC" w:rsidRPr="00260ED4" w:rsidRDefault="001753FC" w:rsidP="004B33CB">
            <w:pPr>
              <w:pStyle w:val="a4"/>
              <w:spacing w:after="0" w:line="240" w:lineRule="auto"/>
              <w:ind w:left="0" w:firstLine="460"/>
              <w:jc w:val="both"/>
              <w:rPr>
                <w:rFonts w:ascii="Times New Roman" w:hAnsi="Times New Roman" w:cs="Times New Roman"/>
                <w:b/>
                <w:sz w:val="20"/>
                <w:szCs w:val="20"/>
              </w:rPr>
            </w:pPr>
            <w:r w:rsidRPr="00260ED4">
              <w:rPr>
                <w:rFonts w:ascii="Times New Roman" w:hAnsi="Times New Roman" w:cs="Times New Roman"/>
                <w:b/>
                <w:sz w:val="20"/>
                <w:szCs w:val="20"/>
              </w:rPr>
              <w:t>5) порядок создания и деятельности юридических консультаций;</w:t>
            </w:r>
          </w:p>
        </w:tc>
        <w:tc>
          <w:tcPr>
            <w:tcW w:w="541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52. Устав коллегии адвокатов</w:t>
            </w:r>
          </w:p>
          <w:p w:rsidR="001753FC" w:rsidRPr="00260ED4" w:rsidRDefault="001753FC" w:rsidP="004B33CB">
            <w:pPr>
              <w:ind w:firstLine="462"/>
              <w:contextualSpacing/>
              <w:jc w:val="both"/>
              <w:rPr>
                <w:b/>
                <w:sz w:val="20"/>
                <w:szCs w:val="20"/>
              </w:rPr>
            </w:pPr>
          </w:p>
          <w:p w:rsidR="001753FC" w:rsidRPr="00260ED4" w:rsidRDefault="001753FC" w:rsidP="004B33CB">
            <w:pPr>
              <w:ind w:firstLine="462"/>
              <w:contextualSpacing/>
              <w:jc w:val="both"/>
              <w:rPr>
                <w:b/>
                <w:sz w:val="20"/>
                <w:szCs w:val="20"/>
              </w:rPr>
            </w:pPr>
          </w:p>
          <w:p w:rsidR="007377FF" w:rsidRPr="00260ED4" w:rsidRDefault="007377FF" w:rsidP="004B33CB">
            <w:pPr>
              <w:ind w:firstLine="462"/>
              <w:contextualSpacing/>
              <w:jc w:val="both"/>
              <w:rPr>
                <w:b/>
                <w:sz w:val="20"/>
                <w:szCs w:val="20"/>
              </w:rPr>
            </w:pPr>
          </w:p>
          <w:p w:rsidR="007377FF" w:rsidRPr="00260ED4" w:rsidRDefault="007377FF" w:rsidP="004B33CB">
            <w:pPr>
              <w:ind w:firstLine="462"/>
              <w:contextualSpacing/>
              <w:jc w:val="both"/>
              <w:rPr>
                <w:b/>
                <w:sz w:val="20"/>
                <w:szCs w:val="20"/>
              </w:rPr>
            </w:pPr>
          </w:p>
          <w:p w:rsidR="001753FC" w:rsidRPr="00260ED4" w:rsidRDefault="001753FC" w:rsidP="004B33CB">
            <w:pPr>
              <w:ind w:firstLine="462"/>
              <w:contextualSpacing/>
              <w:jc w:val="both"/>
              <w:rPr>
                <w:b/>
                <w:sz w:val="20"/>
                <w:szCs w:val="20"/>
              </w:rPr>
            </w:pPr>
            <w:r w:rsidRPr="00260ED4">
              <w:rPr>
                <w:b/>
                <w:sz w:val="20"/>
                <w:szCs w:val="20"/>
              </w:rPr>
              <w:t>5) исключить.</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38</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1 стать</w:t>
            </w:r>
            <w:r w:rsidR="007377FF" w:rsidRPr="00260ED4">
              <w:rPr>
                <w:b/>
                <w:sz w:val="20"/>
                <w:szCs w:val="20"/>
              </w:rPr>
              <w:t>и</w:t>
            </w:r>
            <w:r w:rsidRPr="00260ED4">
              <w:rPr>
                <w:b/>
                <w:sz w:val="20"/>
                <w:szCs w:val="20"/>
              </w:rPr>
              <w:t xml:space="preserve"> 55 </w:t>
            </w:r>
            <w:r w:rsidR="007377FF" w:rsidRPr="00260ED4">
              <w:rPr>
                <w:b/>
                <w:sz w:val="20"/>
                <w:szCs w:val="20"/>
              </w:rPr>
              <w:t>Закона</w:t>
            </w:r>
          </w:p>
        </w:tc>
        <w:tc>
          <w:tcPr>
            <w:tcW w:w="4536" w:type="dxa"/>
            <w:shd w:val="clear" w:color="auto" w:fill="auto"/>
          </w:tcPr>
          <w:p w:rsidR="001753FC" w:rsidRPr="00260ED4" w:rsidRDefault="001753FC" w:rsidP="004B33CB">
            <w:pPr>
              <w:shd w:val="clear" w:color="auto" w:fill="FFFFFF"/>
              <w:ind w:firstLine="325"/>
              <w:jc w:val="both"/>
              <w:textAlignment w:val="baseline"/>
              <w:outlineLvl w:val="2"/>
              <w:rPr>
                <w:b/>
                <w:color w:val="1E1E1E"/>
                <w:sz w:val="20"/>
                <w:szCs w:val="20"/>
              </w:rPr>
            </w:pPr>
            <w:r w:rsidRPr="00260ED4">
              <w:rPr>
                <w:b/>
                <w:color w:val="1E1E1E"/>
                <w:sz w:val="20"/>
                <w:szCs w:val="20"/>
              </w:rPr>
              <w:t>Статья 55. Президиум коллегии адвокатов</w:t>
            </w:r>
          </w:p>
          <w:p w:rsidR="007377FF" w:rsidRPr="00260ED4" w:rsidRDefault="007377FF" w:rsidP="004B33CB">
            <w:pPr>
              <w:shd w:val="clear" w:color="auto" w:fill="FFFFFF"/>
              <w:ind w:firstLine="325"/>
              <w:jc w:val="both"/>
              <w:textAlignment w:val="baseline"/>
              <w:outlineLvl w:val="2"/>
              <w:rPr>
                <w:b/>
                <w:color w:val="1E1E1E"/>
                <w:sz w:val="20"/>
                <w:szCs w:val="20"/>
              </w:rPr>
            </w:pPr>
          </w:p>
          <w:p w:rsidR="001753FC" w:rsidRPr="00260ED4" w:rsidRDefault="001753FC" w:rsidP="004B33CB">
            <w:pPr>
              <w:shd w:val="clear" w:color="auto" w:fill="FFFFFF"/>
              <w:ind w:firstLine="284"/>
              <w:jc w:val="both"/>
              <w:textAlignment w:val="baseline"/>
              <w:rPr>
                <w:color w:val="000000"/>
                <w:spacing w:val="2"/>
                <w:sz w:val="20"/>
                <w:szCs w:val="20"/>
              </w:rPr>
            </w:pPr>
            <w:r w:rsidRPr="00260ED4">
              <w:rPr>
                <w:color w:val="000000"/>
                <w:spacing w:val="2"/>
                <w:sz w:val="20"/>
                <w:szCs w:val="20"/>
              </w:rPr>
              <w:t>1. Президиум коллегии адвокатов избирается тайным голосованием на срок не более четырех лет.</w:t>
            </w:r>
          </w:p>
          <w:p w:rsidR="001753FC" w:rsidRPr="00260ED4" w:rsidRDefault="001753FC" w:rsidP="004B33CB">
            <w:pPr>
              <w:shd w:val="clear" w:color="auto" w:fill="FFFFFF"/>
              <w:ind w:firstLine="284"/>
              <w:jc w:val="both"/>
              <w:textAlignment w:val="baseline"/>
              <w:rPr>
                <w:color w:val="000000"/>
                <w:spacing w:val="2"/>
                <w:sz w:val="20"/>
                <w:szCs w:val="20"/>
              </w:rPr>
            </w:pPr>
            <w:r w:rsidRPr="00260ED4">
              <w:rPr>
                <w:color w:val="000000"/>
                <w:spacing w:val="2"/>
                <w:sz w:val="20"/>
                <w:szCs w:val="20"/>
              </w:rPr>
              <w:t>Одни и те же лица не могут состоять в президиуме коллегии адвокатов более одного срока.</w:t>
            </w:r>
          </w:p>
          <w:p w:rsidR="001753FC" w:rsidRPr="00260ED4" w:rsidRDefault="001753FC" w:rsidP="004B33CB">
            <w:pPr>
              <w:ind w:firstLine="460"/>
              <w:contextualSpacing/>
              <w:jc w:val="both"/>
              <w:rPr>
                <w:sz w:val="20"/>
                <w:szCs w:val="20"/>
              </w:rPr>
            </w:pPr>
          </w:p>
        </w:tc>
        <w:tc>
          <w:tcPr>
            <w:tcW w:w="5416" w:type="dxa"/>
            <w:shd w:val="clear" w:color="auto" w:fill="auto"/>
          </w:tcPr>
          <w:p w:rsidR="007377FF" w:rsidRPr="00260ED4" w:rsidRDefault="007377FF" w:rsidP="004B33CB">
            <w:pPr>
              <w:shd w:val="clear" w:color="auto" w:fill="FFFFFF"/>
              <w:ind w:firstLine="325"/>
              <w:jc w:val="both"/>
              <w:textAlignment w:val="baseline"/>
              <w:outlineLvl w:val="2"/>
              <w:rPr>
                <w:b/>
                <w:color w:val="1E1E1E"/>
                <w:sz w:val="20"/>
                <w:szCs w:val="20"/>
              </w:rPr>
            </w:pPr>
            <w:r w:rsidRPr="00260ED4">
              <w:rPr>
                <w:b/>
                <w:color w:val="1E1E1E"/>
                <w:sz w:val="20"/>
                <w:szCs w:val="20"/>
              </w:rPr>
              <w:t>Статья 55. Президиум коллегии адвокатов</w:t>
            </w:r>
          </w:p>
          <w:p w:rsidR="007377FF" w:rsidRPr="00260ED4" w:rsidRDefault="007377FF" w:rsidP="004B33CB">
            <w:pPr>
              <w:shd w:val="clear" w:color="auto" w:fill="FFFFFF"/>
              <w:ind w:firstLine="284"/>
              <w:jc w:val="both"/>
              <w:textAlignment w:val="baseline"/>
              <w:rPr>
                <w:color w:val="000000"/>
                <w:spacing w:val="2"/>
                <w:sz w:val="20"/>
                <w:szCs w:val="20"/>
              </w:rPr>
            </w:pPr>
          </w:p>
          <w:p w:rsidR="001753FC" w:rsidRPr="00260ED4" w:rsidRDefault="001753FC" w:rsidP="004B33CB">
            <w:pPr>
              <w:shd w:val="clear" w:color="auto" w:fill="FFFFFF"/>
              <w:ind w:firstLine="284"/>
              <w:jc w:val="both"/>
              <w:textAlignment w:val="baseline"/>
              <w:rPr>
                <w:b/>
                <w:color w:val="000000"/>
                <w:spacing w:val="2"/>
                <w:sz w:val="20"/>
                <w:szCs w:val="20"/>
              </w:rPr>
            </w:pPr>
            <w:r w:rsidRPr="00260ED4">
              <w:rPr>
                <w:color w:val="000000"/>
                <w:spacing w:val="2"/>
                <w:sz w:val="20"/>
                <w:szCs w:val="20"/>
              </w:rPr>
              <w:t xml:space="preserve">    1. Президиум коллегии адвокатов </w:t>
            </w:r>
            <w:r w:rsidRPr="00260ED4">
              <w:rPr>
                <w:b/>
                <w:color w:val="000000"/>
                <w:spacing w:val="2"/>
                <w:sz w:val="20"/>
                <w:szCs w:val="20"/>
              </w:rPr>
              <w:t>является коллегиальным исполнительным органом коллегии адвокатов.</w:t>
            </w:r>
          </w:p>
          <w:p w:rsidR="001753FC" w:rsidRPr="00260ED4" w:rsidRDefault="001753FC" w:rsidP="004B33CB">
            <w:pPr>
              <w:shd w:val="clear" w:color="auto" w:fill="FFFFFF"/>
              <w:ind w:firstLine="284"/>
              <w:jc w:val="both"/>
              <w:textAlignment w:val="baseline"/>
              <w:rPr>
                <w:b/>
                <w:color w:val="000000"/>
                <w:spacing w:val="2"/>
                <w:sz w:val="20"/>
                <w:szCs w:val="20"/>
              </w:rPr>
            </w:pPr>
            <w:r w:rsidRPr="00260ED4">
              <w:rPr>
                <w:b/>
                <w:color w:val="000000"/>
                <w:spacing w:val="2"/>
                <w:sz w:val="20"/>
                <w:szCs w:val="20"/>
              </w:rPr>
              <w:t xml:space="preserve">    Персональный состав президиума определяется общим собранием (конференцией) коллегии адвокатов из числа адвокатов, имеющих стаж адвокатской деятельности не менее пяти лет, и избирается тайным голосованием на срок не более четырех лет.</w:t>
            </w:r>
          </w:p>
          <w:p w:rsidR="001753FC" w:rsidRPr="00260ED4" w:rsidRDefault="001753FC" w:rsidP="004B33CB">
            <w:pPr>
              <w:shd w:val="clear" w:color="auto" w:fill="FFFFFF"/>
              <w:ind w:firstLine="284"/>
              <w:jc w:val="both"/>
              <w:textAlignment w:val="baseline"/>
              <w:rPr>
                <w:b/>
                <w:color w:val="000000"/>
                <w:spacing w:val="2"/>
                <w:sz w:val="20"/>
                <w:szCs w:val="20"/>
              </w:rPr>
            </w:pPr>
            <w:r w:rsidRPr="00260ED4">
              <w:rPr>
                <w:color w:val="000000"/>
                <w:spacing w:val="2"/>
                <w:sz w:val="20"/>
                <w:szCs w:val="20"/>
              </w:rPr>
              <w:t xml:space="preserve">  Одни и те же лица не могут состоять в президиуме коллегии адвокатов более одного срока </w:t>
            </w:r>
            <w:r w:rsidRPr="00260ED4">
              <w:rPr>
                <w:b/>
                <w:color w:val="000000"/>
                <w:spacing w:val="2"/>
                <w:sz w:val="20"/>
                <w:szCs w:val="20"/>
              </w:rPr>
              <w:t>подряд.»</w:t>
            </w:r>
          </w:p>
          <w:p w:rsidR="001753FC" w:rsidRPr="00260ED4" w:rsidRDefault="001753FC" w:rsidP="004B33CB">
            <w:pPr>
              <w:shd w:val="clear" w:color="auto" w:fill="FFFFFF"/>
              <w:ind w:firstLine="284"/>
              <w:jc w:val="both"/>
              <w:textAlignment w:val="baseline"/>
              <w:rPr>
                <w:b/>
                <w:color w:val="000000"/>
                <w:spacing w:val="2"/>
                <w:sz w:val="20"/>
                <w:szCs w:val="20"/>
              </w:rPr>
            </w:pPr>
          </w:p>
          <w:p w:rsidR="001753FC" w:rsidRPr="00260ED4" w:rsidRDefault="001753FC" w:rsidP="004B33CB">
            <w:pPr>
              <w:shd w:val="clear" w:color="auto" w:fill="FFFFFF"/>
              <w:ind w:firstLine="284"/>
              <w:jc w:val="both"/>
              <w:textAlignment w:val="baseline"/>
              <w:rPr>
                <w:sz w:val="20"/>
                <w:szCs w:val="20"/>
              </w:rPr>
            </w:pPr>
          </w:p>
        </w:tc>
        <w:tc>
          <w:tcPr>
            <w:tcW w:w="4223" w:type="dxa"/>
            <w:shd w:val="clear" w:color="auto" w:fill="auto"/>
          </w:tcPr>
          <w:p w:rsidR="001753FC" w:rsidRPr="00260ED4" w:rsidRDefault="001753FC" w:rsidP="004B33CB">
            <w:pPr>
              <w:pStyle w:val="a3"/>
              <w:jc w:val="both"/>
              <w:rPr>
                <w:rFonts w:ascii="Times New Roman" w:eastAsia="Times New Roman" w:hAnsi="Times New Roman" w:cs="Times New Roman"/>
                <w:color w:val="000000"/>
                <w:spacing w:val="1"/>
                <w:sz w:val="20"/>
                <w:szCs w:val="20"/>
                <w:lang w:eastAsia="ru-RU"/>
              </w:rPr>
            </w:pPr>
            <w:r w:rsidRPr="00260ED4">
              <w:rPr>
                <w:rFonts w:ascii="Times New Roman" w:eastAsia="Times New Roman" w:hAnsi="Times New Roman" w:cs="Times New Roman"/>
                <w:color w:val="000000"/>
                <w:spacing w:val="1"/>
                <w:sz w:val="20"/>
                <w:szCs w:val="20"/>
                <w:lang w:eastAsia="ru-RU"/>
              </w:rPr>
              <w:t>По действующей редакции общее собрание избирает президиум, что подразумевает избрание всего состава. Вместе с тем на практике возникают случаи прекращения членства в коллегии адвокатов, избранных в состав президиум, по различным причинам. В этих случаях из смысла рассматриваемой нормы необходимо вновь избирать президиум, а не отдельных его членов. В этой связи, будет более логичным избрание не президиума, а членов или состава президиума.</w:t>
            </w:r>
          </w:p>
          <w:p w:rsidR="00DC6E48" w:rsidRPr="00260ED4" w:rsidRDefault="00DC6E48" w:rsidP="004B33CB">
            <w:pPr>
              <w:pStyle w:val="a3"/>
              <w:jc w:val="both"/>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39</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2-1) пункта 2 стать</w:t>
            </w:r>
            <w:r w:rsidR="007377FF" w:rsidRPr="00260ED4">
              <w:rPr>
                <w:b/>
                <w:sz w:val="20"/>
                <w:szCs w:val="20"/>
              </w:rPr>
              <w:t>и</w:t>
            </w:r>
            <w:r w:rsidRPr="00260ED4">
              <w:rPr>
                <w:b/>
                <w:sz w:val="20"/>
                <w:szCs w:val="20"/>
              </w:rPr>
              <w:t xml:space="preserve"> 55</w:t>
            </w:r>
            <w:r w:rsidR="007377FF" w:rsidRPr="00260ED4">
              <w:rPr>
                <w:b/>
                <w:sz w:val="20"/>
                <w:szCs w:val="20"/>
              </w:rPr>
              <w:t xml:space="preserve"> Закона</w:t>
            </w:r>
          </w:p>
        </w:tc>
        <w:tc>
          <w:tcPr>
            <w:tcW w:w="4536" w:type="dxa"/>
            <w:shd w:val="clear" w:color="auto" w:fill="auto"/>
          </w:tcPr>
          <w:p w:rsidR="001753FC" w:rsidRPr="00260ED4" w:rsidRDefault="001753FC" w:rsidP="004B33CB">
            <w:pPr>
              <w:shd w:val="clear" w:color="auto" w:fill="FFFFFF"/>
              <w:ind w:firstLine="467"/>
              <w:jc w:val="both"/>
              <w:textAlignment w:val="baseline"/>
              <w:outlineLvl w:val="2"/>
              <w:rPr>
                <w:b/>
                <w:color w:val="1E1E1E"/>
                <w:sz w:val="20"/>
                <w:szCs w:val="20"/>
              </w:rPr>
            </w:pPr>
            <w:r w:rsidRPr="00260ED4">
              <w:rPr>
                <w:b/>
                <w:color w:val="1E1E1E"/>
                <w:sz w:val="20"/>
                <w:szCs w:val="20"/>
              </w:rPr>
              <w:t>Статья 55. Президиум коллегии адвокатов</w:t>
            </w:r>
          </w:p>
          <w:p w:rsidR="001753FC" w:rsidRPr="00260ED4" w:rsidRDefault="001753FC" w:rsidP="004B33CB">
            <w:pPr>
              <w:shd w:val="clear" w:color="auto" w:fill="FFFFFF"/>
              <w:ind w:firstLine="467"/>
              <w:jc w:val="both"/>
              <w:textAlignment w:val="baseline"/>
              <w:outlineLvl w:val="2"/>
              <w:rPr>
                <w:color w:val="1E1E1E"/>
                <w:sz w:val="20"/>
                <w:szCs w:val="20"/>
              </w:rPr>
            </w:pPr>
          </w:p>
          <w:p w:rsidR="001753FC" w:rsidRPr="00260ED4" w:rsidRDefault="001753FC" w:rsidP="004B33CB">
            <w:pPr>
              <w:shd w:val="clear" w:color="auto" w:fill="FFFFFF"/>
              <w:ind w:firstLine="467"/>
              <w:jc w:val="both"/>
              <w:textAlignment w:val="baseline"/>
              <w:outlineLvl w:val="2"/>
              <w:rPr>
                <w:b/>
                <w:color w:val="1E1E1E"/>
                <w:sz w:val="20"/>
                <w:szCs w:val="20"/>
              </w:rPr>
            </w:pPr>
            <w:r w:rsidRPr="00260ED4">
              <w:rPr>
                <w:b/>
                <w:color w:val="1E1E1E"/>
                <w:sz w:val="20"/>
                <w:szCs w:val="20"/>
              </w:rPr>
              <w:t>2-1) отсутствует</w:t>
            </w:r>
          </w:p>
        </w:tc>
        <w:tc>
          <w:tcPr>
            <w:tcW w:w="5416" w:type="dxa"/>
            <w:shd w:val="clear" w:color="auto" w:fill="auto"/>
          </w:tcPr>
          <w:p w:rsidR="001753FC" w:rsidRPr="00260ED4" w:rsidRDefault="001753FC" w:rsidP="004B33CB">
            <w:pPr>
              <w:shd w:val="clear" w:color="auto" w:fill="FFFFFF"/>
              <w:ind w:firstLine="467"/>
              <w:jc w:val="both"/>
              <w:textAlignment w:val="baseline"/>
              <w:outlineLvl w:val="2"/>
              <w:rPr>
                <w:b/>
                <w:color w:val="1E1E1E"/>
                <w:sz w:val="20"/>
                <w:szCs w:val="20"/>
              </w:rPr>
            </w:pPr>
            <w:r w:rsidRPr="00260ED4">
              <w:rPr>
                <w:b/>
                <w:color w:val="1E1E1E"/>
                <w:sz w:val="20"/>
                <w:szCs w:val="20"/>
              </w:rPr>
              <w:t>Статья 55. Президиум коллегии адвокатов</w:t>
            </w:r>
          </w:p>
          <w:p w:rsidR="001753FC" w:rsidRPr="00260ED4" w:rsidRDefault="001753FC" w:rsidP="004B33CB">
            <w:pPr>
              <w:shd w:val="clear" w:color="auto" w:fill="FFFFFF"/>
              <w:ind w:firstLine="458"/>
              <w:jc w:val="both"/>
              <w:textAlignment w:val="baseline"/>
              <w:rPr>
                <w:b/>
                <w:color w:val="000000"/>
                <w:spacing w:val="2"/>
                <w:sz w:val="20"/>
                <w:szCs w:val="20"/>
              </w:rPr>
            </w:pPr>
          </w:p>
          <w:p w:rsidR="001753FC" w:rsidRPr="00260ED4" w:rsidRDefault="001753FC" w:rsidP="004B33CB">
            <w:pPr>
              <w:shd w:val="clear" w:color="auto" w:fill="FFFFFF"/>
              <w:ind w:firstLine="458"/>
              <w:jc w:val="both"/>
              <w:textAlignment w:val="baseline"/>
              <w:rPr>
                <w:color w:val="000000"/>
                <w:spacing w:val="2"/>
                <w:sz w:val="20"/>
                <w:szCs w:val="20"/>
              </w:rPr>
            </w:pPr>
            <w:r w:rsidRPr="00260ED4">
              <w:rPr>
                <w:b/>
                <w:color w:val="000000"/>
                <w:spacing w:val="2"/>
                <w:sz w:val="20"/>
                <w:szCs w:val="20"/>
              </w:rPr>
              <w:t>2-1) анализирует реализацию решений, принятых общим собранием (конференцией);</w:t>
            </w:r>
          </w:p>
        </w:tc>
        <w:tc>
          <w:tcPr>
            <w:tcW w:w="4223" w:type="dxa"/>
            <w:shd w:val="clear" w:color="auto" w:fill="auto"/>
          </w:tcPr>
          <w:p w:rsidR="001753FC" w:rsidRPr="00260ED4" w:rsidRDefault="00A35CC6" w:rsidP="004B33CB">
            <w:pPr>
              <w:contextualSpacing/>
              <w:jc w:val="both"/>
              <w:rPr>
                <w:sz w:val="20"/>
                <w:szCs w:val="20"/>
              </w:rPr>
            </w:pPr>
            <w:r w:rsidRPr="00260ED4">
              <w:rPr>
                <w:sz w:val="20"/>
                <w:szCs w:val="20"/>
              </w:rPr>
              <w:t>Предлагается в целях принятия необходимых мер по совершенствованию организации адвокатской деятельности по итогам анализа ранее принятых решений</w:t>
            </w:r>
          </w:p>
          <w:p w:rsidR="00DC6E48" w:rsidRPr="00260ED4" w:rsidRDefault="00DC6E48" w:rsidP="004B33CB">
            <w:pPr>
              <w:contextualSpacing/>
              <w:jc w:val="both"/>
              <w:rPr>
                <w:b/>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40</w:t>
            </w:r>
          </w:p>
        </w:tc>
        <w:tc>
          <w:tcPr>
            <w:tcW w:w="851" w:type="dxa"/>
            <w:shd w:val="clear" w:color="auto" w:fill="auto"/>
          </w:tcPr>
          <w:p w:rsidR="001753FC" w:rsidRPr="00260ED4" w:rsidRDefault="001753FC" w:rsidP="004B33CB">
            <w:pPr>
              <w:jc w:val="center"/>
              <w:rPr>
                <w:sz w:val="20"/>
                <w:szCs w:val="20"/>
              </w:rPr>
            </w:pPr>
            <w:r w:rsidRPr="00260ED4">
              <w:rPr>
                <w:b/>
                <w:sz w:val="20"/>
                <w:szCs w:val="20"/>
              </w:rPr>
              <w:t>Подпункт 14) пункта 2 стать</w:t>
            </w:r>
            <w:r w:rsidR="007377FF" w:rsidRPr="00260ED4">
              <w:rPr>
                <w:b/>
                <w:sz w:val="20"/>
                <w:szCs w:val="20"/>
              </w:rPr>
              <w:t>и</w:t>
            </w:r>
            <w:r w:rsidRPr="00260ED4">
              <w:rPr>
                <w:b/>
                <w:sz w:val="20"/>
                <w:szCs w:val="20"/>
              </w:rPr>
              <w:t xml:space="preserve"> 55</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55. Президиум коллегии адвокатов</w:t>
            </w:r>
          </w:p>
          <w:p w:rsidR="007377FF" w:rsidRPr="00260ED4" w:rsidRDefault="007377FF" w:rsidP="004B33CB">
            <w:pPr>
              <w:ind w:firstLine="460"/>
              <w:contextualSpacing/>
              <w:jc w:val="both"/>
              <w:rPr>
                <w:b/>
                <w:sz w:val="20"/>
                <w:szCs w:val="20"/>
              </w:rPr>
            </w:pPr>
          </w:p>
          <w:p w:rsidR="001753FC" w:rsidRPr="00260ED4" w:rsidRDefault="001753FC" w:rsidP="004B33CB">
            <w:pPr>
              <w:pStyle w:val="a4"/>
              <w:numPr>
                <w:ilvl w:val="0"/>
                <w:numId w:val="6"/>
              </w:numPr>
              <w:spacing w:after="0" w:line="240" w:lineRule="auto"/>
              <w:ind w:left="0" w:firstLine="142"/>
              <w:rPr>
                <w:rFonts w:ascii="Times New Roman" w:hAnsi="Times New Roman" w:cs="Times New Roman"/>
                <w:sz w:val="20"/>
                <w:szCs w:val="20"/>
              </w:rPr>
            </w:pPr>
            <w:r w:rsidRPr="00260ED4">
              <w:rPr>
                <w:rFonts w:ascii="Times New Roman" w:hAnsi="Times New Roman" w:cs="Times New Roman"/>
                <w:sz w:val="20"/>
                <w:szCs w:val="20"/>
              </w:rPr>
              <w:t>Президиум коллегии адвокатов:</w:t>
            </w:r>
          </w:p>
          <w:p w:rsidR="001753FC" w:rsidRPr="00260ED4" w:rsidRDefault="001753FC" w:rsidP="004B33CB">
            <w:pPr>
              <w:pStyle w:val="a4"/>
              <w:spacing w:after="0" w:line="240" w:lineRule="auto"/>
              <w:ind w:left="0" w:firstLine="460"/>
              <w:jc w:val="both"/>
              <w:rPr>
                <w:rFonts w:ascii="Times New Roman" w:hAnsi="Times New Roman" w:cs="Times New Roman"/>
                <w:b/>
                <w:sz w:val="20"/>
                <w:szCs w:val="20"/>
              </w:rPr>
            </w:pPr>
            <w:r w:rsidRPr="00260ED4">
              <w:rPr>
                <w:rFonts w:ascii="Times New Roman" w:hAnsi="Times New Roman" w:cs="Times New Roman"/>
                <w:b/>
                <w:sz w:val="20"/>
                <w:szCs w:val="20"/>
              </w:rPr>
              <w:t>14) создает юридические консультации, назначает на должность и освобождает от должности заведующих ими.</w:t>
            </w:r>
          </w:p>
          <w:p w:rsidR="001753FC" w:rsidRPr="00260ED4" w:rsidRDefault="001753FC" w:rsidP="004B33CB">
            <w:pPr>
              <w:pStyle w:val="a4"/>
              <w:spacing w:after="0" w:line="240" w:lineRule="auto"/>
              <w:ind w:left="0" w:firstLine="460"/>
              <w:jc w:val="both"/>
              <w:rPr>
                <w:rFonts w:ascii="Times New Roman" w:hAnsi="Times New Roman" w:cs="Times New Roman"/>
                <w:b/>
                <w:sz w:val="20"/>
                <w:szCs w:val="20"/>
              </w:rPr>
            </w:pPr>
          </w:p>
        </w:tc>
        <w:tc>
          <w:tcPr>
            <w:tcW w:w="5416" w:type="dxa"/>
            <w:shd w:val="clear" w:color="auto" w:fill="auto"/>
          </w:tcPr>
          <w:p w:rsidR="001753FC" w:rsidRPr="00260ED4" w:rsidRDefault="001753FC" w:rsidP="004B33CB">
            <w:pPr>
              <w:shd w:val="clear" w:color="auto" w:fill="FFFFFF"/>
              <w:ind w:firstLine="467"/>
              <w:jc w:val="both"/>
              <w:textAlignment w:val="baseline"/>
              <w:outlineLvl w:val="2"/>
              <w:rPr>
                <w:b/>
                <w:color w:val="1E1E1E"/>
                <w:sz w:val="20"/>
                <w:szCs w:val="20"/>
              </w:rPr>
            </w:pPr>
            <w:r w:rsidRPr="00260ED4">
              <w:rPr>
                <w:b/>
                <w:color w:val="1E1E1E"/>
                <w:sz w:val="20"/>
                <w:szCs w:val="20"/>
              </w:rPr>
              <w:t>Статья 55. Президиум коллегии адвокатов</w:t>
            </w:r>
          </w:p>
          <w:p w:rsidR="001753FC" w:rsidRPr="00260ED4" w:rsidRDefault="001753FC" w:rsidP="004B33CB">
            <w:pPr>
              <w:ind w:firstLine="462"/>
              <w:contextualSpacing/>
              <w:jc w:val="both"/>
              <w:rPr>
                <w:b/>
                <w:sz w:val="20"/>
                <w:szCs w:val="20"/>
              </w:rPr>
            </w:pPr>
          </w:p>
          <w:p w:rsidR="007377FF" w:rsidRPr="00260ED4" w:rsidRDefault="007377FF" w:rsidP="004B33CB">
            <w:pPr>
              <w:ind w:firstLine="462"/>
              <w:contextualSpacing/>
              <w:jc w:val="both"/>
              <w:rPr>
                <w:b/>
                <w:sz w:val="20"/>
                <w:szCs w:val="20"/>
              </w:rPr>
            </w:pPr>
          </w:p>
          <w:p w:rsidR="001753FC" w:rsidRPr="00260ED4" w:rsidRDefault="001753FC" w:rsidP="004B33CB">
            <w:pPr>
              <w:ind w:firstLine="462"/>
              <w:contextualSpacing/>
              <w:jc w:val="both"/>
              <w:rPr>
                <w:b/>
                <w:sz w:val="20"/>
                <w:szCs w:val="20"/>
              </w:rPr>
            </w:pPr>
            <w:r w:rsidRPr="00260ED4">
              <w:rPr>
                <w:b/>
                <w:sz w:val="20"/>
                <w:szCs w:val="20"/>
              </w:rPr>
              <w:t>14) исключить.</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ind w:firstLine="490"/>
              <w:contextualSpacing/>
              <w:jc w:val="both"/>
              <w:rPr>
                <w:sz w:val="20"/>
                <w:szCs w:val="20"/>
              </w:rPr>
            </w:pPr>
            <w:r w:rsidRPr="00260ED4">
              <w:rPr>
                <w:sz w:val="20"/>
                <w:szCs w:val="20"/>
              </w:rPr>
              <w:t xml:space="preserve">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pStyle w:val="a3"/>
              <w:jc w:val="both"/>
              <w:rPr>
                <w:rFonts w:ascii="Times New Roman" w:hAnsi="Times New Roman" w:cs="Times New Roman"/>
                <w:sz w:val="20"/>
                <w:szCs w:val="20"/>
              </w:rPr>
            </w:pPr>
            <w:r w:rsidRPr="00260ED4">
              <w:rPr>
                <w:rFonts w:ascii="Times New Roman" w:hAnsi="Times New Roman" w:cs="Times New Roman"/>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pStyle w:val="a3"/>
              <w:jc w:val="both"/>
              <w:rPr>
                <w:rFonts w:ascii="Times New Roman" w:hAnsi="Times New Roman" w:cs="Times New Roman"/>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41</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3 статьи 57</w:t>
            </w:r>
            <w:r w:rsidR="007377FF" w:rsidRPr="00260ED4">
              <w:rPr>
                <w:b/>
                <w:sz w:val="20"/>
                <w:szCs w:val="20"/>
              </w:rPr>
              <w:t xml:space="preserve"> Закона</w:t>
            </w:r>
          </w:p>
        </w:tc>
        <w:tc>
          <w:tcPr>
            <w:tcW w:w="4536" w:type="dxa"/>
            <w:shd w:val="clear" w:color="auto" w:fill="auto"/>
          </w:tcPr>
          <w:p w:rsidR="001753FC" w:rsidRPr="00260ED4" w:rsidRDefault="001753FC" w:rsidP="004B33CB">
            <w:pPr>
              <w:shd w:val="clear" w:color="auto" w:fill="FFFFFF"/>
              <w:ind w:firstLine="465"/>
              <w:jc w:val="both"/>
              <w:textAlignment w:val="baseline"/>
              <w:outlineLvl w:val="2"/>
              <w:rPr>
                <w:b/>
                <w:color w:val="1E1E1E"/>
                <w:sz w:val="20"/>
                <w:szCs w:val="20"/>
              </w:rPr>
            </w:pPr>
            <w:r w:rsidRPr="00260ED4">
              <w:rPr>
                <w:b/>
                <w:color w:val="1E1E1E"/>
                <w:sz w:val="20"/>
                <w:szCs w:val="20"/>
              </w:rPr>
              <w:t>Статья 57. Ревизионная комиссия коллегии адвокатов</w:t>
            </w:r>
          </w:p>
          <w:p w:rsidR="001753FC" w:rsidRPr="00260ED4" w:rsidRDefault="001753FC" w:rsidP="004B33CB">
            <w:pPr>
              <w:shd w:val="clear" w:color="auto" w:fill="FFFFFF"/>
              <w:ind w:firstLine="319"/>
              <w:jc w:val="both"/>
              <w:textAlignment w:val="baseline"/>
              <w:rPr>
                <w:color w:val="000000"/>
                <w:spacing w:val="2"/>
                <w:sz w:val="20"/>
                <w:szCs w:val="20"/>
              </w:rPr>
            </w:pPr>
            <w:r w:rsidRPr="00260ED4">
              <w:rPr>
                <w:color w:val="000000"/>
                <w:spacing w:val="2"/>
                <w:sz w:val="20"/>
                <w:szCs w:val="20"/>
              </w:rPr>
              <w:t>…..</w:t>
            </w:r>
          </w:p>
          <w:p w:rsidR="001753FC" w:rsidRPr="00260ED4" w:rsidRDefault="001753FC" w:rsidP="004B33CB">
            <w:pPr>
              <w:shd w:val="clear" w:color="auto" w:fill="FFFFFF"/>
              <w:ind w:firstLine="319"/>
              <w:jc w:val="both"/>
              <w:textAlignment w:val="baseline"/>
              <w:rPr>
                <w:color w:val="000000"/>
                <w:spacing w:val="2"/>
                <w:sz w:val="20"/>
                <w:szCs w:val="20"/>
              </w:rPr>
            </w:pPr>
            <w:r w:rsidRPr="00260ED4">
              <w:rPr>
                <w:color w:val="000000"/>
                <w:spacing w:val="2"/>
                <w:sz w:val="20"/>
                <w:szCs w:val="20"/>
              </w:rPr>
              <w:t xml:space="preserve">3. Ревизионная комиссия коллегии адвокатов избирается общим собранием (конференцией) членов коллегии адвокатов на срок не свыше </w:t>
            </w:r>
            <w:r w:rsidRPr="00260ED4">
              <w:rPr>
                <w:b/>
                <w:color w:val="000000"/>
                <w:spacing w:val="2"/>
                <w:sz w:val="20"/>
                <w:szCs w:val="20"/>
              </w:rPr>
              <w:t xml:space="preserve">двух </w:t>
            </w:r>
            <w:r w:rsidRPr="00260ED4">
              <w:rPr>
                <w:color w:val="000000"/>
                <w:spacing w:val="2"/>
                <w:sz w:val="20"/>
                <w:szCs w:val="20"/>
              </w:rPr>
              <w:t>лет и подотчетна высшему органу управления коллегии.</w:t>
            </w:r>
          </w:p>
          <w:p w:rsidR="001753FC" w:rsidRPr="00260ED4" w:rsidRDefault="001753FC" w:rsidP="004B33CB">
            <w:pPr>
              <w:shd w:val="clear" w:color="auto" w:fill="FFFFFF"/>
              <w:ind w:firstLine="319"/>
              <w:jc w:val="both"/>
              <w:textAlignment w:val="baseline"/>
              <w:rPr>
                <w:sz w:val="20"/>
                <w:szCs w:val="20"/>
              </w:rPr>
            </w:pPr>
            <w:r w:rsidRPr="00260ED4">
              <w:rPr>
                <w:sz w:val="20"/>
                <w:szCs w:val="20"/>
              </w:rPr>
              <w:t>…..</w:t>
            </w:r>
          </w:p>
        </w:tc>
        <w:tc>
          <w:tcPr>
            <w:tcW w:w="5416" w:type="dxa"/>
            <w:shd w:val="clear" w:color="auto" w:fill="auto"/>
          </w:tcPr>
          <w:p w:rsidR="001753FC" w:rsidRPr="00260ED4" w:rsidRDefault="001753FC" w:rsidP="004B33CB">
            <w:pPr>
              <w:shd w:val="clear" w:color="auto" w:fill="FFFFFF"/>
              <w:ind w:firstLine="465"/>
              <w:jc w:val="both"/>
              <w:textAlignment w:val="baseline"/>
              <w:outlineLvl w:val="2"/>
              <w:rPr>
                <w:b/>
                <w:color w:val="1E1E1E"/>
                <w:sz w:val="20"/>
                <w:szCs w:val="20"/>
              </w:rPr>
            </w:pPr>
            <w:r w:rsidRPr="00260ED4">
              <w:rPr>
                <w:b/>
                <w:color w:val="1E1E1E"/>
                <w:sz w:val="20"/>
                <w:szCs w:val="20"/>
              </w:rPr>
              <w:t>Статья 57. Ревизионная комиссия коллегии адвокатов</w:t>
            </w:r>
          </w:p>
          <w:p w:rsidR="001753FC" w:rsidRPr="00260ED4" w:rsidRDefault="001753FC" w:rsidP="004B33CB">
            <w:pPr>
              <w:shd w:val="clear" w:color="auto" w:fill="FFFFFF"/>
              <w:ind w:firstLine="463"/>
              <w:jc w:val="both"/>
              <w:textAlignment w:val="baseline"/>
              <w:rPr>
                <w:sz w:val="20"/>
                <w:szCs w:val="20"/>
              </w:rPr>
            </w:pPr>
          </w:p>
          <w:p w:rsidR="001753FC" w:rsidRPr="00260ED4" w:rsidRDefault="001753FC" w:rsidP="004B33CB">
            <w:pPr>
              <w:shd w:val="clear" w:color="auto" w:fill="FFFFFF"/>
              <w:ind w:firstLine="319"/>
              <w:jc w:val="both"/>
              <w:textAlignment w:val="baseline"/>
              <w:rPr>
                <w:color w:val="000000"/>
                <w:spacing w:val="2"/>
                <w:sz w:val="20"/>
                <w:szCs w:val="20"/>
              </w:rPr>
            </w:pPr>
            <w:r w:rsidRPr="00260ED4">
              <w:rPr>
                <w:color w:val="000000"/>
                <w:spacing w:val="2"/>
                <w:sz w:val="20"/>
                <w:szCs w:val="20"/>
              </w:rPr>
              <w:t xml:space="preserve">3. Ревизионная комиссия коллегии адвокатов избирается общим собранием (конференцией) членов коллегии адвокатов на срок не свыше </w:t>
            </w:r>
            <w:r w:rsidRPr="00260ED4">
              <w:rPr>
                <w:b/>
                <w:color w:val="000000"/>
                <w:spacing w:val="2"/>
                <w:sz w:val="20"/>
                <w:szCs w:val="20"/>
              </w:rPr>
              <w:t xml:space="preserve">четырех </w:t>
            </w:r>
            <w:r w:rsidRPr="00260ED4">
              <w:rPr>
                <w:color w:val="000000"/>
                <w:spacing w:val="2"/>
                <w:sz w:val="20"/>
                <w:szCs w:val="20"/>
              </w:rPr>
              <w:t>лет и подотчетна высшему органу управления коллегии.</w:t>
            </w:r>
          </w:p>
          <w:p w:rsidR="001753FC" w:rsidRPr="00260ED4" w:rsidRDefault="001753FC" w:rsidP="004B33CB">
            <w:pPr>
              <w:shd w:val="clear" w:color="auto" w:fill="FFFFFF"/>
              <w:ind w:firstLine="463"/>
              <w:jc w:val="both"/>
              <w:textAlignment w:val="baseline"/>
              <w:rPr>
                <w:sz w:val="20"/>
                <w:szCs w:val="20"/>
              </w:rPr>
            </w:pPr>
          </w:p>
        </w:tc>
        <w:tc>
          <w:tcPr>
            <w:tcW w:w="4223" w:type="dxa"/>
            <w:shd w:val="clear" w:color="auto" w:fill="auto"/>
          </w:tcPr>
          <w:p w:rsidR="001753FC" w:rsidRPr="00260ED4" w:rsidRDefault="00AA3299" w:rsidP="004B33CB">
            <w:pPr>
              <w:jc w:val="both"/>
              <w:rPr>
                <w:sz w:val="20"/>
                <w:szCs w:val="20"/>
              </w:rPr>
            </w:pPr>
            <w:r w:rsidRPr="00260ED4">
              <w:rPr>
                <w:sz w:val="20"/>
                <w:szCs w:val="20"/>
              </w:rPr>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42</w:t>
            </w:r>
          </w:p>
        </w:tc>
        <w:tc>
          <w:tcPr>
            <w:tcW w:w="851" w:type="dxa"/>
            <w:shd w:val="clear" w:color="auto" w:fill="auto"/>
          </w:tcPr>
          <w:p w:rsidR="001753FC" w:rsidRPr="00260ED4" w:rsidRDefault="001753FC" w:rsidP="004B33CB">
            <w:pPr>
              <w:jc w:val="center"/>
              <w:rPr>
                <w:b/>
                <w:sz w:val="20"/>
                <w:szCs w:val="20"/>
              </w:rPr>
            </w:pPr>
            <w:r w:rsidRPr="00260ED4">
              <w:rPr>
                <w:b/>
                <w:sz w:val="20"/>
                <w:szCs w:val="20"/>
              </w:rPr>
              <w:t>Статья 58-1</w:t>
            </w:r>
            <w:r w:rsidR="007377FF" w:rsidRPr="00260ED4">
              <w:rPr>
                <w:b/>
                <w:sz w:val="20"/>
                <w:szCs w:val="20"/>
              </w:rPr>
              <w:t xml:space="preserve"> Закона</w:t>
            </w:r>
          </w:p>
        </w:tc>
        <w:tc>
          <w:tcPr>
            <w:tcW w:w="4536" w:type="dxa"/>
            <w:shd w:val="clear" w:color="auto" w:fill="auto"/>
          </w:tcPr>
          <w:p w:rsidR="001753FC" w:rsidRPr="00260ED4" w:rsidRDefault="001753FC" w:rsidP="004B33CB">
            <w:pPr>
              <w:shd w:val="clear" w:color="auto" w:fill="FFFFFF"/>
              <w:jc w:val="center"/>
              <w:textAlignment w:val="baseline"/>
              <w:outlineLvl w:val="2"/>
              <w:rPr>
                <w:color w:val="1E1E1E"/>
                <w:sz w:val="20"/>
                <w:szCs w:val="20"/>
              </w:rPr>
            </w:pPr>
            <w:r w:rsidRPr="00260ED4">
              <w:rPr>
                <w:b/>
                <w:color w:val="1E1E1E"/>
                <w:sz w:val="20"/>
                <w:szCs w:val="20"/>
              </w:rPr>
              <w:t>Статья 58-1 отсутствует</w:t>
            </w:r>
          </w:p>
        </w:tc>
        <w:tc>
          <w:tcPr>
            <w:tcW w:w="5416" w:type="dxa"/>
            <w:shd w:val="clear" w:color="auto" w:fill="auto"/>
          </w:tcPr>
          <w:p w:rsidR="001753FC" w:rsidRPr="00260ED4" w:rsidRDefault="001753FC" w:rsidP="004B33CB">
            <w:pPr>
              <w:ind w:firstLine="321"/>
              <w:jc w:val="both"/>
              <w:rPr>
                <w:b/>
                <w:sz w:val="20"/>
                <w:szCs w:val="20"/>
              </w:rPr>
            </w:pPr>
            <w:r w:rsidRPr="00260ED4">
              <w:rPr>
                <w:color w:val="000000"/>
                <w:spacing w:val="2"/>
                <w:sz w:val="20"/>
                <w:szCs w:val="20"/>
                <w:shd w:val="clear" w:color="auto" w:fill="FFFFFF"/>
              </w:rPr>
              <w:t>«</w:t>
            </w:r>
            <w:r w:rsidRPr="00260ED4">
              <w:rPr>
                <w:b/>
                <w:sz w:val="20"/>
                <w:szCs w:val="20"/>
              </w:rPr>
              <w:t>Статья 58-1. Реестр адвокатов</w:t>
            </w:r>
          </w:p>
          <w:p w:rsidR="001753FC" w:rsidRPr="00260ED4" w:rsidRDefault="001753FC" w:rsidP="004B33CB">
            <w:pPr>
              <w:ind w:firstLine="321"/>
              <w:jc w:val="both"/>
              <w:rPr>
                <w:sz w:val="20"/>
                <w:szCs w:val="20"/>
              </w:rPr>
            </w:pPr>
            <w:r w:rsidRPr="00260ED4">
              <w:rPr>
                <w:sz w:val="20"/>
                <w:szCs w:val="20"/>
              </w:rPr>
              <w:t>1. Республиканская коллегия адвокатов формирует реестр адвокатов в единой информационной системе юридической помощи.</w:t>
            </w:r>
          </w:p>
          <w:p w:rsidR="001753FC" w:rsidRPr="00260ED4" w:rsidRDefault="001753FC" w:rsidP="004B33CB">
            <w:pPr>
              <w:ind w:firstLine="321"/>
              <w:jc w:val="both"/>
              <w:rPr>
                <w:sz w:val="20"/>
                <w:szCs w:val="20"/>
              </w:rPr>
            </w:pPr>
            <w:r w:rsidRPr="00260ED4">
              <w:rPr>
                <w:sz w:val="20"/>
                <w:szCs w:val="20"/>
              </w:rPr>
              <w:t>2. Реестр адвокатов содержит следующие актуальные сведения:</w:t>
            </w:r>
          </w:p>
          <w:p w:rsidR="001753FC" w:rsidRPr="00260ED4" w:rsidRDefault="001753FC" w:rsidP="004B33CB">
            <w:pPr>
              <w:ind w:firstLine="321"/>
              <w:jc w:val="both"/>
              <w:rPr>
                <w:sz w:val="20"/>
                <w:szCs w:val="20"/>
              </w:rPr>
            </w:pPr>
            <w:r w:rsidRPr="00260ED4">
              <w:rPr>
                <w:sz w:val="20"/>
                <w:szCs w:val="20"/>
              </w:rPr>
              <w:t>1) фамилию, имя, отчество (при его наличии) адвоката, дату его рождения;</w:t>
            </w:r>
          </w:p>
          <w:p w:rsidR="001753FC" w:rsidRPr="00260ED4" w:rsidRDefault="001753FC" w:rsidP="004B33CB">
            <w:pPr>
              <w:ind w:firstLine="321"/>
              <w:jc w:val="both"/>
              <w:rPr>
                <w:sz w:val="20"/>
                <w:szCs w:val="20"/>
              </w:rPr>
            </w:pPr>
            <w:r w:rsidRPr="00260ED4">
              <w:rPr>
                <w:sz w:val="20"/>
                <w:szCs w:val="20"/>
              </w:rPr>
              <w:t>2) номер и дату выдачи лицензии на занятие адвокатской деятельности;</w:t>
            </w:r>
          </w:p>
          <w:p w:rsidR="001753FC" w:rsidRPr="00260ED4" w:rsidRDefault="001753FC" w:rsidP="004B33CB">
            <w:pPr>
              <w:ind w:firstLine="321"/>
              <w:jc w:val="both"/>
              <w:rPr>
                <w:sz w:val="20"/>
                <w:szCs w:val="20"/>
              </w:rPr>
            </w:pPr>
            <w:r w:rsidRPr="00260ED4">
              <w:rPr>
                <w:sz w:val="20"/>
                <w:szCs w:val="20"/>
              </w:rPr>
              <w:t>3) дату вступления в члены коллегии адвокатов области, города республиканского значения, столицы;</w:t>
            </w:r>
          </w:p>
          <w:p w:rsidR="001753FC" w:rsidRPr="00260ED4" w:rsidRDefault="001753FC" w:rsidP="004B33CB">
            <w:pPr>
              <w:ind w:firstLine="321"/>
              <w:jc w:val="both"/>
              <w:rPr>
                <w:sz w:val="20"/>
                <w:szCs w:val="20"/>
              </w:rPr>
            </w:pPr>
            <w:r w:rsidRPr="00260ED4">
              <w:rPr>
                <w:sz w:val="20"/>
                <w:szCs w:val="20"/>
              </w:rPr>
              <w:t>4) указание выбранной адвокатом формы организации адвокатской деятельности и юридического адреса, номера открытых контактных телефонов;</w:t>
            </w:r>
          </w:p>
          <w:p w:rsidR="001753FC" w:rsidRPr="00260ED4" w:rsidRDefault="001753FC" w:rsidP="004B33CB">
            <w:pPr>
              <w:ind w:firstLine="321"/>
              <w:jc w:val="both"/>
              <w:rPr>
                <w:sz w:val="20"/>
                <w:szCs w:val="20"/>
              </w:rPr>
            </w:pPr>
            <w:r w:rsidRPr="00260ED4">
              <w:rPr>
                <w:sz w:val="20"/>
                <w:szCs w:val="20"/>
              </w:rPr>
              <w:t>5) наличие или отсутствие мер дисциплинарного взыскания в отношении адвоката;</w:t>
            </w:r>
          </w:p>
          <w:p w:rsidR="001753FC" w:rsidRPr="00260ED4" w:rsidRDefault="001753FC" w:rsidP="004B33CB">
            <w:pPr>
              <w:ind w:firstLine="321"/>
              <w:jc w:val="both"/>
              <w:rPr>
                <w:sz w:val="20"/>
                <w:szCs w:val="20"/>
              </w:rPr>
            </w:pPr>
            <w:r w:rsidRPr="00260ED4">
              <w:rPr>
                <w:sz w:val="20"/>
                <w:szCs w:val="20"/>
              </w:rPr>
              <w:t>6) дата и основания приостановления действия лицензии на занятие адвокатской деятельностью;</w:t>
            </w:r>
          </w:p>
          <w:p w:rsidR="001753FC" w:rsidRPr="00260ED4" w:rsidRDefault="001753FC" w:rsidP="004B33CB">
            <w:pPr>
              <w:ind w:firstLine="321"/>
              <w:jc w:val="both"/>
              <w:rPr>
                <w:sz w:val="20"/>
                <w:szCs w:val="20"/>
              </w:rPr>
            </w:pPr>
            <w:r w:rsidRPr="00260ED4">
              <w:rPr>
                <w:sz w:val="20"/>
                <w:szCs w:val="20"/>
              </w:rPr>
              <w:t>7) дата и основания прекращения действия лицензии на занятие адвокатской деятельностью;</w:t>
            </w:r>
          </w:p>
          <w:p w:rsidR="001753FC" w:rsidRPr="00260ED4" w:rsidRDefault="001753FC" w:rsidP="004B33CB">
            <w:pPr>
              <w:ind w:firstLine="321"/>
              <w:jc w:val="both"/>
              <w:rPr>
                <w:sz w:val="20"/>
                <w:szCs w:val="20"/>
              </w:rPr>
            </w:pPr>
            <w:r w:rsidRPr="00260ED4">
              <w:rPr>
                <w:sz w:val="20"/>
                <w:szCs w:val="20"/>
              </w:rPr>
              <w:t>8) дата и основания приостановления либо прекращения членства в коллегии адвокатов.</w:t>
            </w:r>
          </w:p>
          <w:p w:rsidR="001753FC" w:rsidRPr="00260ED4" w:rsidRDefault="001753FC" w:rsidP="004B33CB">
            <w:pPr>
              <w:ind w:firstLine="321"/>
              <w:jc w:val="both"/>
              <w:rPr>
                <w:sz w:val="20"/>
                <w:szCs w:val="20"/>
              </w:rPr>
            </w:pPr>
            <w:r w:rsidRPr="00260ED4">
              <w:rPr>
                <w:sz w:val="20"/>
                <w:szCs w:val="20"/>
              </w:rPr>
              <w:t>3. Адвокат обязан уведомлять Республиканскую коллегию адвокатов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адвокатов, в течение трех рабочих дней со дня, следующего за днем наступления таких событий.</w:t>
            </w:r>
          </w:p>
          <w:p w:rsidR="001753FC" w:rsidRPr="00260ED4" w:rsidRDefault="001753FC" w:rsidP="004B33CB">
            <w:pPr>
              <w:ind w:firstLine="321"/>
              <w:jc w:val="both"/>
              <w:rPr>
                <w:sz w:val="20"/>
                <w:szCs w:val="20"/>
              </w:rPr>
            </w:pPr>
            <w:r w:rsidRPr="00260ED4">
              <w:rPr>
                <w:sz w:val="20"/>
                <w:szCs w:val="20"/>
              </w:rPr>
              <w:t>4. Информация, содержащаяся в реестре адвокатов, является общедоступной, за исключением сведений, если доступ к ним ограничен законами Республики Казахстан.»;</w:t>
            </w:r>
          </w:p>
          <w:p w:rsidR="001753FC" w:rsidRPr="00260ED4" w:rsidRDefault="001753FC" w:rsidP="004B33CB">
            <w:pPr>
              <w:shd w:val="clear" w:color="auto" w:fill="FFFFFF"/>
              <w:ind w:firstLine="321"/>
              <w:jc w:val="both"/>
              <w:textAlignment w:val="baseline"/>
              <w:outlineLvl w:val="2"/>
              <w:rPr>
                <w:color w:val="1E1E1E"/>
                <w:sz w:val="20"/>
                <w:szCs w:val="20"/>
              </w:rPr>
            </w:pPr>
          </w:p>
        </w:tc>
        <w:tc>
          <w:tcPr>
            <w:tcW w:w="4223" w:type="dxa"/>
            <w:shd w:val="clear" w:color="auto" w:fill="auto"/>
          </w:tcPr>
          <w:p w:rsidR="00D468D5" w:rsidRPr="00260ED4" w:rsidRDefault="00D468D5" w:rsidP="004B33CB">
            <w:pPr>
              <w:ind w:firstLine="459"/>
              <w:jc w:val="both"/>
              <w:rPr>
                <w:sz w:val="20"/>
                <w:szCs w:val="20"/>
              </w:rPr>
            </w:pPr>
            <w:r w:rsidRPr="00260ED4">
              <w:rPr>
                <w:sz w:val="20"/>
                <w:szCs w:val="20"/>
              </w:rPr>
              <w:t xml:space="preserve">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D468D5" w:rsidRPr="00260ED4" w:rsidRDefault="00D468D5"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D468D5" w:rsidRPr="00260ED4" w:rsidRDefault="00D468D5"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D468D5" w:rsidRPr="00260ED4" w:rsidRDefault="00D468D5"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D468D5" w:rsidRPr="00260ED4" w:rsidRDefault="00D468D5"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D468D5" w:rsidRPr="00260ED4" w:rsidRDefault="00D468D5" w:rsidP="004B33CB">
            <w:pPr>
              <w:pStyle w:val="a4"/>
              <w:numPr>
                <w:ilvl w:val="0"/>
                <w:numId w:val="1"/>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D468D5" w:rsidRPr="00260ED4" w:rsidRDefault="00D468D5" w:rsidP="004B33CB">
            <w:pPr>
              <w:pStyle w:val="a4"/>
              <w:numPr>
                <w:ilvl w:val="0"/>
                <w:numId w:val="1"/>
              </w:numPr>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1753FC" w:rsidRPr="00260ED4" w:rsidRDefault="00D468D5" w:rsidP="004B33CB">
            <w:pPr>
              <w:jc w:val="both"/>
              <w:rPr>
                <w:sz w:val="20"/>
                <w:szCs w:val="20"/>
              </w:rPr>
            </w:pPr>
            <w:r w:rsidRPr="00260ED4">
              <w:rPr>
                <w:sz w:val="20"/>
                <w:szCs w:val="20"/>
              </w:rPr>
              <w:t xml:space="preserve">При этом, порядок назначения адвокатов через территориальные коллегии адвокатов </w:t>
            </w:r>
            <w:r w:rsidRPr="00260ED4">
              <w:rPr>
                <w:b/>
                <w:sz w:val="20"/>
                <w:szCs w:val="20"/>
              </w:rPr>
              <w:t>перестанет действовать</w:t>
            </w:r>
            <w:r w:rsidRPr="00260ED4">
              <w:rPr>
                <w:sz w:val="20"/>
                <w:szCs w:val="20"/>
              </w:rPr>
              <w:t xml:space="preserve"> с того момента, как только все адвокаты подключаться к системе Е-ЮП и эта система </w:t>
            </w:r>
            <w:r w:rsidRPr="00260ED4">
              <w:rPr>
                <w:b/>
                <w:sz w:val="20"/>
                <w:szCs w:val="20"/>
              </w:rPr>
              <w:t>будет интегрирована с информационными системами МВД РК</w:t>
            </w:r>
            <w:r w:rsidRPr="00260ED4">
              <w:rPr>
                <w:sz w:val="20"/>
                <w:szCs w:val="20"/>
              </w:rPr>
              <w:t xml:space="preserve"> и Верховного Суда РК, через которую будет происходить автоматическое назначение адвокатов.</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43</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Подпункт 2) пункта 1 статьи 61</w:t>
            </w:r>
            <w:r w:rsidR="007377FF"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181"/>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61. Права и обязанности члена коллегии адвокатов</w:t>
            </w:r>
          </w:p>
          <w:p w:rsidR="001753FC" w:rsidRPr="00260ED4" w:rsidRDefault="001753FC" w:rsidP="004B33CB">
            <w:pPr>
              <w:pStyle w:val="a3"/>
              <w:ind w:firstLine="147"/>
              <w:jc w:val="both"/>
              <w:rPr>
                <w:rFonts w:ascii="Times New Roman" w:hAnsi="Times New Roman" w:cs="Times New Roman"/>
                <w:color w:val="000000"/>
                <w:spacing w:val="2"/>
                <w:sz w:val="20"/>
                <w:szCs w:val="20"/>
                <w:lang w:eastAsia="ru-RU"/>
              </w:rPr>
            </w:pPr>
            <w:r w:rsidRPr="00260ED4">
              <w:rPr>
                <w:rFonts w:ascii="Times New Roman" w:hAnsi="Times New Roman" w:cs="Times New Roman"/>
                <w:color w:val="000000"/>
                <w:spacing w:val="2"/>
                <w:sz w:val="20"/>
                <w:szCs w:val="20"/>
                <w:lang w:eastAsia="ru-RU"/>
              </w:rPr>
              <w:t>1. Член коллегии адвокатов имеет право:</w:t>
            </w:r>
          </w:p>
          <w:p w:rsidR="001753FC" w:rsidRPr="00260ED4" w:rsidRDefault="001753FC" w:rsidP="004B33CB">
            <w:pPr>
              <w:pStyle w:val="a3"/>
              <w:ind w:firstLine="147"/>
              <w:jc w:val="both"/>
              <w:rPr>
                <w:rFonts w:ascii="Times New Roman" w:hAnsi="Times New Roman" w:cs="Times New Roman"/>
                <w:color w:val="000000"/>
                <w:spacing w:val="2"/>
                <w:sz w:val="20"/>
                <w:szCs w:val="20"/>
                <w:lang w:eastAsia="ru-RU"/>
              </w:rPr>
            </w:pPr>
            <w:r w:rsidRPr="00260ED4">
              <w:rPr>
                <w:rFonts w:ascii="Times New Roman" w:hAnsi="Times New Roman" w:cs="Times New Roman"/>
                <w:color w:val="000000"/>
                <w:spacing w:val="2"/>
                <w:sz w:val="20"/>
                <w:szCs w:val="20"/>
                <w:lang w:eastAsia="ru-RU"/>
              </w:rPr>
              <w:t>2) избирать и быть избранным в органы коллегии адвокатов;</w:t>
            </w:r>
          </w:p>
          <w:p w:rsidR="001753FC" w:rsidRPr="00260ED4" w:rsidRDefault="001753FC" w:rsidP="004B33CB">
            <w:pPr>
              <w:pStyle w:val="a3"/>
              <w:jc w:val="both"/>
              <w:rPr>
                <w:rFonts w:ascii="Times New Roman" w:hAnsi="Times New Roman" w:cs="Times New Roman"/>
                <w:sz w:val="20"/>
                <w:szCs w:val="20"/>
                <w:lang w:eastAsia="ru-RU"/>
              </w:rPr>
            </w:pPr>
          </w:p>
        </w:tc>
        <w:tc>
          <w:tcPr>
            <w:tcW w:w="5416" w:type="dxa"/>
            <w:shd w:val="clear" w:color="auto" w:fill="auto"/>
          </w:tcPr>
          <w:p w:rsidR="001753FC" w:rsidRPr="00260ED4" w:rsidRDefault="001753FC" w:rsidP="004B33CB">
            <w:pPr>
              <w:pStyle w:val="a3"/>
              <w:ind w:firstLine="181"/>
              <w:jc w:val="both"/>
              <w:rPr>
                <w:rFonts w:ascii="Times New Roman" w:hAnsi="Times New Roman" w:cs="Times New Roman"/>
                <w:b/>
                <w:sz w:val="20"/>
                <w:szCs w:val="20"/>
                <w:lang w:eastAsia="ru-RU"/>
              </w:rPr>
            </w:pPr>
            <w:r w:rsidRPr="00260ED4">
              <w:rPr>
                <w:rFonts w:ascii="Times New Roman" w:hAnsi="Times New Roman" w:cs="Times New Roman"/>
                <w:b/>
                <w:sz w:val="20"/>
                <w:szCs w:val="20"/>
                <w:lang w:eastAsia="ru-RU"/>
              </w:rPr>
              <w:t>Статья 61. Права и обязанности члена коллегии адвокатов</w:t>
            </w:r>
          </w:p>
          <w:p w:rsidR="001753FC" w:rsidRPr="00260ED4" w:rsidRDefault="001753FC" w:rsidP="004B33CB">
            <w:pPr>
              <w:pStyle w:val="a3"/>
              <w:jc w:val="both"/>
              <w:rPr>
                <w:rFonts w:ascii="Times New Roman" w:hAnsi="Times New Roman" w:cs="Times New Roman"/>
                <w:spacing w:val="2"/>
                <w:sz w:val="20"/>
                <w:szCs w:val="20"/>
                <w:lang w:eastAsia="ru-RU"/>
              </w:rPr>
            </w:pPr>
            <w:r w:rsidRPr="00260ED4">
              <w:rPr>
                <w:rFonts w:ascii="Times New Roman" w:hAnsi="Times New Roman" w:cs="Times New Roman"/>
                <w:spacing w:val="2"/>
                <w:sz w:val="20"/>
                <w:szCs w:val="20"/>
                <w:lang w:eastAsia="ru-RU"/>
              </w:rPr>
              <w:t xml:space="preserve">       2) избирать и быть избранным в органы коллегии адвокатов, Республиканской коллегии адвокатов;»;</w:t>
            </w:r>
          </w:p>
          <w:p w:rsidR="001753FC" w:rsidRPr="00260ED4" w:rsidRDefault="001753FC" w:rsidP="004B33CB">
            <w:pPr>
              <w:pStyle w:val="a3"/>
              <w:jc w:val="both"/>
              <w:rPr>
                <w:rFonts w:ascii="Times New Roman" w:hAnsi="Times New Roman" w:cs="Times New Roman"/>
                <w:sz w:val="20"/>
                <w:szCs w:val="20"/>
                <w:lang w:eastAsia="ru-RU"/>
              </w:rPr>
            </w:pPr>
          </w:p>
        </w:tc>
        <w:tc>
          <w:tcPr>
            <w:tcW w:w="4223" w:type="dxa"/>
            <w:shd w:val="clear" w:color="auto" w:fill="auto"/>
          </w:tcPr>
          <w:p w:rsidR="00DD5468" w:rsidRPr="00260ED4" w:rsidRDefault="00DD5468" w:rsidP="004B33CB">
            <w:pPr>
              <w:jc w:val="both"/>
              <w:rPr>
                <w:sz w:val="20"/>
                <w:szCs w:val="20"/>
              </w:rPr>
            </w:pPr>
            <w:r w:rsidRPr="00260ED4">
              <w:rPr>
                <w:sz w:val="20"/>
                <w:szCs w:val="20"/>
              </w:rPr>
              <w:t xml:space="preserve">Не предусмотрена возможность избрания в органы РКА, в то время как в  РКА Законом предусмотрены такие органы, как Председатель, Президиум, Ревизионная комиссия и т.д. </w:t>
            </w:r>
          </w:p>
          <w:p w:rsidR="001753FC" w:rsidRPr="00260ED4" w:rsidRDefault="001753FC" w:rsidP="004B33CB">
            <w:pPr>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44</w:t>
            </w:r>
          </w:p>
        </w:tc>
        <w:tc>
          <w:tcPr>
            <w:tcW w:w="851" w:type="dxa"/>
            <w:shd w:val="clear" w:color="auto" w:fill="auto"/>
          </w:tcPr>
          <w:p w:rsidR="001753FC" w:rsidRPr="00260ED4" w:rsidRDefault="001753FC" w:rsidP="004B33CB">
            <w:pPr>
              <w:jc w:val="center"/>
              <w:rPr>
                <w:b/>
                <w:sz w:val="20"/>
                <w:szCs w:val="20"/>
              </w:rPr>
            </w:pPr>
            <w:r w:rsidRPr="00260ED4">
              <w:rPr>
                <w:b/>
                <w:sz w:val="20"/>
                <w:szCs w:val="20"/>
              </w:rPr>
              <w:t>Стать</w:t>
            </w:r>
            <w:r w:rsidR="007377FF" w:rsidRPr="00260ED4">
              <w:rPr>
                <w:b/>
                <w:sz w:val="20"/>
                <w:szCs w:val="20"/>
              </w:rPr>
              <w:t>я</w:t>
            </w:r>
            <w:r w:rsidRPr="00260ED4">
              <w:rPr>
                <w:b/>
                <w:sz w:val="20"/>
                <w:szCs w:val="20"/>
              </w:rPr>
              <w:t xml:space="preserve"> 62</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b/>
                <w:sz w:val="20"/>
                <w:szCs w:val="20"/>
              </w:rPr>
            </w:pPr>
            <w:r w:rsidRPr="00260ED4">
              <w:rPr>
                <w:b/>
                <w:sz w:val="20"/>
                <w:szCs w:val="20"/>
              </w:rPr>
              <w:t>Статья 62. Юридическая консультация</w:t>
            </w:r>
          </w:p>
          <w:p w:rsidR="001753FC" w:rsidRPr="00260ED4" w:rsidRDefault="001753FC" w:rsidP="004B33CB">
            <w:pPr>
              <w:ind w:firstLine="460"/>
              <w:contextualSpacing/>
              <w:jc w:val="both"/>
              <w:rPr>
                <w:sz w:val="20"/>
                <w:szCs w:val="20"/>
              </w:rPr>
            </w:pPr>
            <w:r w:rsidRPr="00260ED4">
              <w:rPr>
                <w:sz w:val="20"/>
                <w:szCs w:val="20"/>
              </w:rPr>
              <w:t>1. Для обеспечения доступа граждан к юридической помощи президиум коллегии адвокатов создает юридические консультации, в том числе специализированные.</w:t>
            </w:r>
          </w:p>
          <w:p w:rsidR="001753FC" w:rsidRPr="00260ED4" w:rsidRDefault="001753FC" w:rsidP="004B33CB">
            <w:pPr>
              <w:ind w:firstLine="460"/>
              <w:contextualSpacing/>
              <w:jc w:val="both"/>
              <w:rPr>
                <w:sz w:val="20"/>
                <w:szCs w:val="20"/>
              </w:rPr>
            </w:pPr>
            <w:r w:rsidRPr="00260ED4">
              <w:rPr>
                <w:sz w:val="20"/>
                <w:szCs w:val="20"/>
              </w:rPr>
              <w:t>2. Юридическая консультация является структурным подразделением (филиалом) коллегии адвокатов. Она имеет печать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членов коллегии адвокатов.</w:t>
            </w:r>
          </w:p>
          <w:p w:rsidR="001753FC" w:rsidRPr="00260ED4" w:rsidRDefault="001753FC" w:rsidP="004B33CB">
            <w:pPr>
              <w:ind w:firstLine="460"/>
              <w:contextualSpacing/>
              <w:jc w:val="both"/>
              <w:rPr>
                <w:sz w:val="20"/>
                <w:szCs w:val="20"/>
              </w:rPr>
            </w:pPr>
            <w:r w:rsidRPr="00260ED4">
              <w:rPr>
                <w:sz w:val="20"/>
                <w:szCs w:val="20"/>
              </w:rPr>
              <w:t>3. Место нахождения юридической консультации определяется президиумом коллегии адвокатов.</w:t>
            </w:r>
          </w:p>
          <w:p w:rsidR="001753FC" w:rsidRPr="00260ED4" w:rsidRDefault="001753FC" w:rsidP="004B33CB">
            <w:pPr>
              <w:ind w:firstLine="460"/>
              <w:contextualSpacing/>
              <w:jc w:val="both"/>
              <w:rPr>
                <w:b/>
                <w:sz w:val="20"/>
                <w:szCs w:val="20"/>
              </w:rPr>
            </w:pPr>
            <w:r w:rsidRPr="00260ED4">
              <w:rPr>
                <w:sz w:val="20"/>
                <w:szCs w:val="20"/>
              </w:rPr>
              <w:t>4. Юридической консультацией руководит заведующий, назначаемый президиумом коллегии адвокатов.</w:t>
            </w:r>
          </w:p>
        </w:tc>
        <w:tc>
          <w:tcPr>
            <w:tcW w:w="5416" w:type="dxa"/>
            <w:shd w:val="clear" w:color="auto" w:fill="auto"/>
          </w:tcPr>
          <w:p w:rsidR="007377FF" w:rsidRPr="00260ED4" w:rsidRDefault="007377FF" w:rsidP="004B33CB">
            <w:pPr>
              <w:ind w:firstLine="460"/>
              <w:contextualSpacing/>
              <w:jc w:val="both"/>
              <w:rPr>
                <w:b/>
                <w:sz w:val="20"/>
                <w:szCs w:val="20"/>
              </w:rPr>
            </w:pPr>
            <w:r w:rsidRPr="00260ED4">
              <w:rPr>
                <w:b/>
                <w:sz w:val="20"/>
                <w:szCs w:val="20"/>
              </w:rPr>
              <w:t>Статья 62. Юридическая консультация</w:t>
            </w:r>
          </w:p>
          <w:p w:rsidR="007377FF" w:rsidRPr="00260ED4" w:rsidRDefault="007377FF" w:rsidP="004B33CB">
            <w:pPr>
              <w:ind w:firstLine="462"/>
              <w:contextualSpacing/>
              <w:rPr>
                <w:b/>
                <w:sz w:val="20"/>
                <w:szCs w:val="20"/>
              </w:rPr>
            </w:pPr>
          </w:p>
          <w:p w:rsidR="001753FC" w:rsidRPr="00260ED4" w:rsidRDefault="001753FC" w:rsidP="004B33CB">
            <w:pPr>
              <w:ind w:firstLine="462"/>
              <w:contextualSpacing/>
              <w:rPr>
                <w:b/>
                <w:sz w:val="20"/>
                <w:szCs w:val="20"/>
              </w:rPr>
            </w:pPr>
            <w:r w:rsidRPr="00260ED4">
              <w:rPr>
                <w:b/>
                <w:sz w:val="20"/>
                <w:szCs w:val="20"/>
              </w:rPr>
              <w:t>исключить</w:t>
            </w:r>
          </w:p>
        </w:tc>
        <w:tc>
          <w:tcPr>
            <w:tcW w:w="4223" w:type="dxa"/>
            <w:shd w:val="clear" w:color="auto" w:fill="auto"/>
          </w:tcPr>
          <w:p w:rsidR="00AA3299" w:rsidRPr="00260ED4" w:rsidRDefault="00AA3299" w:rsidP="004B33CB">
            <w:pPr>
              <w:ind w:firstLine="490"/>
              <w:contextualSpacing/>
              <w:jc w:val="both"/>
              <w:rPr>
                <w:sz w:val="20"/>
                <w:szCs w:val="20"/>
              </w:rPr>
            </w:pPr>
            <w:r w:rsidRPr="00260ED4">
              <w:rPr>
                <w:sz w:val="20"/>
                <w:szCs w:val="20"/>
              </w:rPr>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AA3299" w:rsidRPr="00260ED4" w:rsidRDefault="00AA3299" w:rsidP="004B33CB">
            <w:pPr>
              <w:ind w:firstLine="490"/>
              <w:contextualSpacing/>
              <w:jc w:val="both"/>
              <w:rPr>
                <w:sz w:val="20"/>
                <w:szCs w:val="20"/>
              </w:rPr>
            </w:pPr>
            <w:r w:rsidRPr="00260ED4">
              <w:rPr>
                <w:sz w:val="20"/>
                <w:szCs w:val="20"/>
              </w:rPr>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AA3299" w:rsidRPr="00260ED4" w:rsidRDefault="00AA3299" w:rsidP="004B33CB">
            <w:pPr>
              <w:ind w:firstLine="490"/>
              <w:contextualSpacing/>
              <w:jc w:val="both"/>
              <w:rPr>
                <w:b/>
                <w:sz w:val="20"/>
                <w:szCs w:val="20"/>
              </w:rPr>
            </w:pPr>
            <w:r w:rsidRPr="00260ED4">
              <w:rPr>
                <w:sz w:val="20"/>
                <w:szCs w:val="20"/>
              </w:rPr>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260ED4">
              <w:rPr>
                <w:b/>
                <w:sz w:val="20"/>
                <w:szCs w:val="20"/>
              </w:rPr>
              <w:t xml:space="preserve">в основном через юридические консультации. </w:t>
            </w:r>
          </w:p>
          <w:p w:rsidR="00AA3299" w:rsidRPr="00260ED4" w:rsidRDefault="00AA3299" w:rsidP="004B33CB">
            <w:pPr>
              <w:ind w:firstLine="490"/>
              <w:contextualSpacing/>
              <w:jc w:val="both"/>
              <w:rPr>
                <w:sz w:val="20"/>
                <w:szCs w:val="20"/>
              </w:rPr>
            </w:pPr>
            <w:r w:rsidRPr="00260ED4">
              <w:rPr>
                <w:sz w:val="20"/>
                <w:szCs w:val="20"/>
              </w:rPr>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260ED4">
              <w:rPr>
                <w:b/>
                <w:sz w:val="20"/>
                <w:szCs w:val="20"/>
              </w:rPr>
              <w:t>только через юридические консультации</w:t>
            </w:r>
            <w:r w:rsidRPr="00260ED4">
              <w:rPr>
                <w:sz w:val="20"/>
                <w:szCs w:val="20"/>
              </w:rPr>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AA3299" w:rsidRPr="00260ED4" w:rsidRDefault="00AA3299" w:rsidP="004B33CB">
            <w:pPr>
              <w:contextualSpacing/>
              <w:jc w:val="both"/>
              <w:rPr>
                <w:sz w:val="20"/>
                <w:szCs w:val="20"/>
              </w:rPr>
            </w:pPr>
            <w:r w:rsidRPr="00260ED4">
              <w:rPr>
                <w:sz w:val="20"/>
                <w:szCs w:val="20"/>
              </w:rPr>
              <w:t xml:space="preserve">      Юридическая консультация является структурным подразделением (филиалом) коллегии адвокатов. </w:t>
            </w:r>
          </w:p>
          <w:p w:rsidR="00AA3299" w:rsidRPr="00260ED4" w:rsidRDefault="00AA3299" w:rsidP="004B33CB">
            <w:pPr>
              <w:ind w:firstLine="490"/>
              <w:contextualSpacing/>
              <w:jc w:val="both"/>
              <w:rPr>
                <w:sz w:val="20"/>
                <w:szCs w:val="20"/>
              </w:rPr>
            </w:pPr>
            <w:r w:rsidRPr="00260ED4">
              <w:rPr>
                <w:sz w:val="20"/>
                <w:szCs w:val="20"/>
              </w:rPr>
              <w:t xml:space="preserve">В связи с этим обеспечение юридической консультации помещения и его содержание является </w:t>
            </w:r>
            <w:r w:rsidRPr="00260ED4">
              <w:rPr>
                <w:b/>
                <w:sz w:val="20"/>
                <w:szCs w:val="20"/>
              </w:rPr>
              <w:t>обязанностью коллегии адвокатов,</w:t>
            </w:r>
            <w:r w:rsidRPr="00260ED4">
              <w:rPr>
                <w:sz w:val="20"/>
                <w:szCs w:val="20"/>
              </w:rPr>
              <w:t xml:space="preserve"> что производится за счет собственных средств коллегии (к примеру, покупка или аренда помещения). </w:t>
            </w:r>
          </w:p>
          <w:p w:rsidR="00AA3299" w:rsidRPr="00260ED4" w:rsidRDefault="00AA3299" w:rsidP="004B33CB">
            <w:pPr>
              <w:ind w:firstLine="490"/>
              <w:contextualSpacing/>
              <w:jc w:val="both"/>
              <w:rPr>
                <w:sz w:val="20"/>
                <w:szCs w:val="20"/>
              </w:rPr>
            </w:pPr>
            <w:r w:rsidRPr="00260ED4">
              <w:rPr>
                <w:sz w:val="20"/>
                <w:szCs w:val="20"/>
              </w:rPr>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AA3299" w:rsidRPr="00260ED4" w:rsidRDefault="00AA3299" w:rsidP="004B33CB">
            <w:pPr>
              <w:ind w:firstLine="490"/>
              <w:contextualSpacing/>
              <w:jc w:val="both"/>
              <w:rPr>
                <w:sz w:val="20"/>
                <w:szCs w:val="20"/>
              </w:rPr>
            </w:pPr>
            <w:r w:rsidRPr="00260ED4">
              <w:rPr>
                <w:sz w:val="20"/>
                <w:szCs w:val="20"/>
              </w:rPr>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AA3299" w:rsidRPr="00260ED4" w:rsidRDefault="00AA3299" w:rsidP="004B33CB">
            <w:pPr>
              <w:ind w:firstLine="490"/>
              <w:contextualSpacing/>
              <w:jc w:val="both"/>
              <w:rPr>
                <w:sz w:val="20"/>
                <w:szCs w:val="20"/>
              </w:rPr>
            </w:pPr>
            <w:r w:rsidRPr="00260ED4">
              <w:rPr>
                <w:sz w:val="20"/>
                <w:szCs w:val="20"/>
              </w:rPr>
              <w:t xml:space="preserve">Все эти оплаты производятся за счет денежных средств коллегии, сформированных в основном из членских взносов </w:t>
            </w:r>
            <w:r w:rsidRPr="00260ED4">
              <w:rPr>
                <w:b/>
                <w:sz w:val="20"/>
                <w:szCs w:val="20"/>
              </w:rPr>
              <w:t>всех адвокатов</w:t>
            </w:r>
            <w:r w:rsidRPr="00260ED4">
              <w:rPr>
                <w:sz w:val="20"/>
                <w:szCs w:val="20"/>
              </w:rPr>
              <w:t xml:space="preserve">. </w:t>
            </w:r>
          </w:p>
          <w:p w:rsidR="00AA3299" w:rsidRPr="00260ED4" w:rsidRDefault="00AA3299" w:rsidP="004B33CB">
            <w:pPr>
              <w:ind w:firstLine="490"/>
              <w:contextualSpacing/>
              <w:jc w:val="both"/>
              <w:rPr>
                <w:sz w:val="20"/>
                <w:szCs w:val="20"/>
              </w:rPr>
            </w:pPr>
            <w:r w:rsidRPr="00260ED4">
              <w:rPr>
                <w:sz w:val="20"/>
                <w:szCs w:val="20"/>
              </w:rPr>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260ED4">
              <w:rPr>
                <w:b/>
                <w:sz w:val="20"/>
                <w:szCs w:val="20"/>
              </w:rPr>
              <w:t>небольшая часть адвокатов</w:t>
            </w:r>
            <w:r w:rsidRPr="00260ED4">
              <w:rPr>
                <w:sz w:val="20"/>
                <w:szCs w:val="20"/>
              </w:rPr>
              <w:t>, фактически ложится на всех адвокатов коллегии.</w:t>
            </w:r>
          </w:p>
          <w:p w:rsidR="00AA3299" w:rsidRPr="00260ED4" w:rsidRDefault="00AA3299" w:rsidP="004B33CB">
            <w:pPr>
              <w:ind w:firstLine="490"/>
              <w:contextualSpacing/>
              <w:jc w:val="both"/>
              <w:rPr>
                <w:sz w:val="20"/>
                <w:szCs w:val="20"/>
              </w:rPr>
            </w:pPr>
            <w:r w:rsidRPr="00260ED4">
              <w:rPr>
                <w:sz w:val="20"/>
                <w:szCs w:val="20"/>
              </w:rPr>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AA3299" w:rsidRPr="00260ED4" w:rsidRDefault="00AA3299" w:rsidP="004B33CB">
            <w:pPr>
              <w:ind w:firstLine="490"/>
              <w:contextualSpacing/>
              <w:jc w:val="both"/>
              <w:rPr>
                <w:sz w:val="20"/>
                <w:szCs w:val="20"/>
              </w:rPr>
            </w:pPr>
            <w:r w:rsidRPr="00260ED4">
              <w:rPr>
                <w:sz w:val="20"/>
                <w:szCs w:val="20"/>
              </w:rPr>
              <w:t xml:space="preserve">Кроме того, в связи с внедрением автоматизации ГГЮП через ИС «Заң көмегі»,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260ED4" w:rsidRDefault="00AA3299" w:rsidP="004B33CB">
            <w:pPr>
              <w:jc w:val="both"/>
              <w:rPr>
                <w:sz w:val="20"/>
                <w:szCs w:val="20"/>
              </w:rPr>
            </w:pPr>
            <w:r w:rsidRPr="00260ED4">
              <w:rPr>
                <w:sz w:val="20"/>
                <w:szCs w:val="20"/>
              </w:rPr>
              <w:t>Учитывая вышеизложенное, а также в целях уменьшения нагрузки на всех адвокатов по уплате членских взносов и уменьшения расходов коллегии адвокатов, предлагается юридические    консультаций, как форму организации адвокатской деятельности исключить.</w:t>
            </w:r>
          </w:p>
          <w:p w:rsidR="00DC6E48" w:rsidRPr="00260ED4" w:rsidRDefault="00DC6E48" w:rsidP="004B33CB">
            <w:pPr>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45</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8 статьи 65</w:t>
            </w:r>
            <w:r w:rsidR="007377FF"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rPr>
                <w:sz w:val="20"/>
                <w:szCs w:val="20"/>
              </w:rPr>
            </w:pPr>
            <w:r w:rsidRPr="00260ED4">
              <w:rPr>
                <w:sz w:val="20"/>
                <w:szCs w:val="20"/>
              </w:rPr>
              <w:t>Статья 65. Республиканская коллегия адвокатов</w:t>
            </w:r>
          </w:p>
          <w:p w:rsidR="001753FC" w:rsidRPr="00260ED4" w:rsidRDefault="001753FC" w:rsidP="004B33CB">
            <w:pPr>
              <w:ind w:firstLine="460"/>
              <w:contextualSpacing/>
              <w:rPr>
                <w:sz w:val="20"/>
                <w:szCs w:val="20"/>
              </w:rPr>
            </w:pPr>
          </w:p>
          <w:p w:rsidR="001753FC" w:rsidRPr="00260ED4" w:rsidRDefault="001753FC" w:rsidP="004B33CB">
            <w:pPr>
              <w:ind w:firstLine="460"/>
              <w:contextualSpacing/>
              <w:jc w:val="both"/>
              <w:rPr>
                <w:sz w:val="20"/>
                <w:szCs w:val="20"/>
              </w:rPr>
            </w:pPr>
            <w:r w:rsidRPr="00260ED4">
              <w:rPr>
                <w:sz w:val="20"/>
                <w:szCs w:val="20"/>
              </w:rPr>
              <w:t xml:space="preserve">8. Республиканская коллегия адвокатов ведет </w:t>
            </w:r>
            <w:r w:rsidRPr="00260ED4">
              <w:rPr>
                <w:b/>
                <w:sz w:val="20"/>
                <w:szCs w:val="20"/>
              </w:rPr>
              <w:t>учет членов территориальных коллегий адвокатов</w:t>
            </w:r>
            <w:r w:rsidRPr="00260ED4">
              <w:rPr>
                <w:sz w:val="20"/>
                <w:szCs w:val="20"/>
              </w:rPr>
              <w:t xml:space="preserve"> в актуальном состоянии.</w:t>
            </w:r>
          </w:p>
        </w:tc>
        <w:tc>
          <w:tcPr>
            <w:tcW w:w="5416" w:type="dxa"/>
            <w:shd w:val="clear" w:color="auto" w:fill="auto"/>
          </w:tcPr>
          <w:p w:rsidR="001753FC" w:rsidRPr="00260ED4" w:rsidRDefault="001753FC" w:rsidP="004B33CB">
            <w:pPr>
              <w:ind w:firstLine="460"/>
              <w:contextualSpacing/>
              <w:rPr>
                <w:sz w:val="20"/>
                <w:szCs w:val="20"/>
              </w:rPr>
            </w:pPr>
            <w:r w:rsidRPr="00260ED4">
              <w:rPr>
                <w:sz w:val="20"/>
                <w:szCs w:val="20"/>
              </w:rPr>
              <w:t>Статья 65. Республиканская коллегия адвокатов</w:t>
            </w:r>
          </w:p>
          <w:p w:rsidR="001753FC" w:rsidRPr="00260ED4" w:rsidRDefault="001753FC" w:rsidP="004B33CB">
            <w:pPr>
              <w:ind w:firstLine="460"/>
              <w:contextualSpacing/>
              <w:rPr>
                <w:sz w:val="20"/>
                <w:szCs w:val="20"/>
              </w:rPr>
            </w:pPr>
          </w:p>
          <w:p w:rsidR="001753FC" w:rsidRPr="00260ED4" w:rsidRDefault="001753FC" w:rsidP="004B33CB">
            <w:pPr>
              <w:contextualSpacing/>
              <w:jc w:val="both"/>
              <w:rPr>
                <w:sz w:val="20"/>
                <w:szCs w:val="20"/>
              </w:rPr>
            </w:pPr>
            <w:r w:rsidRPr="00260ED4">
              <w:rPr>
                <w:sz w:val="20"/>
                <w:szCs w:val="20"/>
              </w:rPr>
              <w:t xml:space="preserve">       8. Республиканская коллегия адвокатов ведет </w:t>
            </w:r>
            <w:r w:rsidRPr="00260ED4">
              <w:rPr>
                <w:b/>
                <w:sz w:val="20"/>
                <w:szCs w:val="20"/>
              </w:rPr>
              <w:t>реестр адвокатов</w:t>
            </w:r>
            <w:r w:rsidRPr="00260ED4">
              <w:rPr>
                <w:sz w:val="20"/>
                <w:szCs w:val="20"/>
              </w:rPr>
              <w:t xml:space="preserve"> в актуальном состоянии.</w:t>
            </w:r>
          </w:p>
          <w:p w:rsidR="001753FC" w:rsidRPr="00260ED4" w:rsidRDefault="001753FC" w:rsidP="004B33CB">
            <w:pPr>
              <w:ind w:firstLine="462"/>
              <w:contextualSpacing/>
              <w:jc w:val="both"/>
              <w:rPr>
                <w:sz w:val="20"/>
                <w:szCs w:val="20"/>
              </w:rPr>
            </w:pPr>
          </w:p>
        </w:tc>
        <w:tc>
          <w:tcPr>
            <w:tcW w:w="4223" w:type="dxa"/>
            <w:shd w:val="clear" w:color="auto" w:fill="auto"/>
          </w:tcPr>
          <w:p w:rsidR="00D468D5" w:rsidRPr="00260ED4" w:rsidRDefault="00D468D5" w:rsidP="004B33CB">
            <w:pPr>
              <w:ind w:firstLine="459"/>
              <w:jc w:val="both"/>
              <w:rPr>
                <w:sz w:val="20"/>
                <w:szCs w:val="20"/>
              </w:rPr>
            </w:pPr>
            <w:r w:rsidRPr="00260ED4">
              <w:rPr>
                <w:sz w:val="20"/>
                <w:szCs w:val="20"/>
              </w:rPr>
              <w:t xml:space="preserve">В настоящее время принимаются меры по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адвокатской деятельности и юридической помощи», в которой закреплено создание </w:t>
            </w:r>
            <w:r w:rsidRPr="00260ED4">
              <w:rPr>
                <w:color w:val="000000"/>
                <w:spacing w:val="2"/>
                <w:sz w:val="20"/>
                <w:szCs w:val="20"/>
                <w:shd w:val="clear" w:color="auto" w:fill="FFFFFF"/>
              </w:rPr>
              <w:t>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D468D5" w:rsidRPr="00260ED4" w:rsidRDefault="00D468D5" w:rsidP="004B33CB">
            <w:pPr>
              <w:jc w:val="both"/>
              <w:rPr>
                <w:sz w:val="20"/>
                <w:szCs w:val="20"/>
              </w:rPr>
            </w:pPr>
            <w:r w:rsidRPr="00260ED4">
              <w:rPr>
                <w:sz w:val="20"/>
                <w:szCs w:val="20"/>
              </w:rPr>
              <w:t>В рамках информационного взаимодействия с государственными органами и организациями, планируется:</w:t>
            </w:r>
          </w:p>
          <w:p w:rsidR="00D468D5" w:rsidRPr="00260ED4" w:rsidRDefault="00D468D5" w:rsidP="004B33CB">
            <w:pPr>
              <w:jc w:val="both"/>
              <w:rPr>
                <w:sz w:val="20"/>
                <w:szCs w:val="20"/>
              </w:rPr>
            </w:pPr>
            <w:r w:rsidRPr="00260ED4">
              <w:rPr>
                <w:sz w:val="20"/>
                <w:szCs w:val="20"/>
              </w:rPr>
              <w:t>- автоматизация процесса «Назначение адвоката» по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 - автоматизация оказания и учета гарантированной государством юридической помощи, оказываемой адвокатами; </w:t>
            </w:r>
          </w:p>
          <w:p w:rsidR="00D468D5" w:rsidRPr="00260ED4" w:rsidRDefault="00D468D5" w:rsidP="004B33CB">
            <w:pPr>
              <w:jc w:val="both"/>
              <w:rPr>
                <w:sz w:val="20"/>
                <w:szCs w:val="20"/>
              </w:rPr>
            </w:pPr>
            <w:r w:rsidRPr="00260ED4">
              <w:rPr>
                <w:sz w:val="20"/>
                <w:szCs w:val="20"/>
              </w:rPr>
              <w:t>- внедрение сервиса по автоматическому расчету и оплаты гарантированной государством юридической помощи;</w:t>
            </w:r>
          </w:p>
          <w:p w:rsidR="00D468D5" w:rsidRPr="00260ED4" w:rsidRDefault="00D468D5" w:rsidP="004B33CB">
            <w:pPr>
              <w:jc w:val="both"/>
              <w:rPr>
                <w:sz w:val="20"/>
                <w:szCs w:val="20"/>
              </w:rPr>
            </w:pPr>
            <w:r w:rsidRPr="00260ED4">
              <w:rPr>
                <w:sz w:val="20"/>
                <w:szCs w:val="20"/>
              </w:rPr>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котором вероятность такого влияния сохраняется. </w:t>
            </w:r>
          </w:p>
          <w:p w:rsidR="00D468D5" w:rsidRPr="00260ED4" w:rsidRDefault="00D468D5" w:rsidP="004B33CB">
            <w:pPr>
              <w:jc w:val="both"/>
              <w:rPr>
                <w:sz w:val="20"/>
                <w:szCs w:val="20"/>
              </w:rPr>
            </w:pPr>
            <w:r w:rsidRPr="00260ED4">
              <w:rPr>
                <w:sz w:val="20"/>
                <w:szCs w:val="20"/>
              </w:rPr>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уполномоченным органов по согласованию с Республиканской коллегией адвокатов, в котором предусмотреть несколько способов назначения адвокатов:</w:t>
            </w:r>
          </w:p>
          <w:p w:rsidR="00D468D5" w:rsidRPr="00260ED4" w:rsidRDefault="00D468D5" w:rsidP="004B33CB">
            <w:pPr>
              <w:pStyle w:val="a4"/>
              <w:numPr>
                <w:ilvl w:val="0"/>
                <w:numId w:val="1"/>
              </w:numPr>
              <w:spacing w:after="0" w:line="240" w:lineRule="auto"/>
              <w:ind w:left="0" w:firstLine="0"/>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территориальные коллегии адвокатов на основе графика дежурств адвокатов (действующий);</w:t>
            </w:r>
          </w:p>
          <w:p w:rsidR="00D468D5" w:rsidRPr="00260ED4" w:rsidRDefault="00D468D5" w:rsidP="004B33CB">
            <w:pPr>
              <w:pStyle w:val="a4"/>
              <w:numPr>
                <w:ilvl w:val="0"/>
                <w:numId w:val="1"/>
              </w:numPr>
              <w:spacing w:after="0" w:line="240" w:lineRule="auto"/>
              <w:ind w:left="0" w:firstLine="61"/>
              <w:jc w:val="both"/>
              <w:rPr>
                <w:rFonts w:ascii="Times New Roman" w:hAnsi="Times New Roman" w:cs="Times New Roman"/>
                <w:sz w:val="20"/>
                <w:szCs w:val="20"/>
              </w:rPr>
            </w:pPr>
            <w:r w:rsidRPr="00260ED4">
              <w:rPr>
                <w:rFonts w:ascii="Times New Roman" w:hAnsi="Times New Roman" w:cs="Times New Roman"/>
                <w:sz w:val="20"/>
                <w:szCs w:val="20"/>
              </w:rPr>
              <w:t xml:space="preserve"> через Единую информационную систему юридической помощи.</w:t>
            </w:r>
          </w:p>
          <w:p w:rsidR="001753FC" w:rsidRPr="00260ED4" w:rsidRDefault="00D468D5" w:rsidP="004B33CB">
            <w:pPr>
              <w:ind w:firstLine="490"/>
              <w:jc w:val="both"/>
              <w:rPr>
                <w:sz w:val="20"/>
                <w:szCs w:val="20"/>
              </w:rPr>
            </w:pPr>
            <w:r w:rsidRPr="00260ED4">
              <w:rPr>
                <w:sz w:val="20"/>
                <w:szCs w:val="20"/>
              </w:rPr>
              <w:t xml:space="preserve">При этом, порядок назначения адвокатов через территориальные коллегии адвокатов </w:t>
            </w:r>
            <w:r w:rsidRPr="00260ED4">
              <w:rPr>
                <w:b/>
                <w:sz w:val="20"/>
                <w:szCs w:val="20"/>
              </w:rPr>
              <w:t>перестанет действовать</w:t>
            </w:r>
            <w:r w:rsidRPr="00260ED4">
              <w:rPr>
                <w:sz w:val="20"/>
                <w:szCs w:val="20"/>
              </w:rPr>
              <w:t xml:space="preserve"> с того момента, как только все адвокаты подключаться к системе Е-ЮП и эта система </w:t>
            </w:r>
            <w:r w:rsidRPr="00260ED4">
              <w:rPr>
                <w:b/>
                <w:sz w:val="20"/>
                <w:szCs w:val="20"/>
              </w:rPr>
              <w:t>будет интегрирована с информационными системами МВД РК</w:t>
            </w:r>
            <w:r w:rsidRPr="00260ED4">
              <w:rPr>
                <w:sz w:val="20"/>
                <w:szCs w:val="20"/>
              </w:rPr>
              <w:t xml:space="preserve"> и Верховного Суда РК, через которую будет происходить автоматическое назначение адвокатов.</w:t>
            </w:r>
          </w:p>
          <w:p w:rsidR="00DC6E48" w:rsidRPr="00260ED4" w:rsidRDefault="00DC6E48" w:rsidP="004B33CB">
            <w:pPr>
              <w:ind w:firstLine="490"/>
              <w:jc w:val="both"/>
              <w:rPr>
                <w:sz w:val="20"/>
                <w:szCs w:val="20"/>
              </w:rPr>
            </w:pP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46</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статьи 66</w:t>
            </w:r>
            <w:r w:rsidR="00D468D5"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sz w:val="20"/>
                <w:szCs w:val="20"/>
              </w:rPr>
            </w:pPr>
            <w:r w:rsidRPr="00260ED4">
              <w:rPr>
                <w:rFonts w:ascii="Times New Roman" w:hAnsi="Times New Roman" w:cs="Times New Roman"/>
                <w:sz w:val="20"/>
                <w:szCs w:val="20"/>
              </w:rPr>
              <w:t>Статья 66. Устав Республиканской коллегии адвокатов</w:t>
            </w:r>
          </w:p>
          <w:p w:rsidR="001753FC" w:rsidRPr="00260ED4" w:rsidRDefault="001753FC" w:rsidP="004B33CB">
            <w:pPr>
              <w:pStyle w:val="a3"/>
              <w:ind w:firstLine="467"/>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xml:space="preserve">2. Устав Республиканской коллегии адвокатов </w:t>
            </w:r>
            <w:r w:rsidRPr="00260ED4">
              <w:rPr>
                <w:rFonts w:ascii="Times New Roman" w:hAnsi="Times New Roman" w:cs="Times New Roman"/>
                <w:b/>
                <w:color w:val="000000"/>
                <w:spacing w:val="2"/>
                <w:sz w:val="20"/>
                <w:szCs w:val="20"/>
              </w:rPr>
              <w:t>должен содержать положения, отражающие требования </w:t>
            </w:r>
            <w:r w:rsidRPr="00260ED4">
              <w:rPr>
                <w:rFonts w:ascii="Times New Roman" w:hAnsi="Times New Roman" w:cs="Times New Roman"/>
                <w:b/>
                <w:spacing w:val="2"/>
                <w:sz w:val="20"/>
                <w:szCs w:val="20"/>
              </w:rPr>
              <w:t>раздела 1</w:t>
            </w:r>
            <w:r w:rsidRPr="00260ED4">
              <w:rPr>
                <w:rFonts w:ascii="Times New Roman" w:hAnsi="Times New Roman" w:cs="Times New Roman"/>
                <w:b/>
                <w:color w:val="000000"/>
                <w:spacing w:val="2"/>
                <w:sz w:val="20"/>
                <w:szCs w:val="20"/>
              </w:rPr>
              <w:t> настоящего Закона и настоящего раздела, а также</w:t>
            </w:r>
            <w:r w:rsidRPr="00260ED4">
              <w:rPr>
                <w:rFonts w:ascii="Times New Roman" w:hAnsi="Times New Roman" w:cs="Times New Roman"/>
                <w:color w:val="000000"/>
                <w:spacing w:val="2"/>
                <w:sz w:val="20"/>
                <w:szCs w:val="20"/>
              </w:rPr>
              <w:t xml:space="preserve"> может содержать иные положения, не противоречащие законодательству Республики Казахстан.</w:t>
            </w:r>
          </w:p>
          <w:p w:rsidR="001753FC" w:rsidRPr="00260ED4" w:rsidRDefault="001753FC" w:rsidP="004B33CB">
            <w:pPr>
              <w:pStyle w:val="a3"/>
              <w:ind w:firstLine="467"/>
              <w:jc w:val="both"/>
              <w:rPr>
                <w:rFonts w:ascii="Times New Roman" w:hAnsi="Times New Roman" w:cs="Times New Roman"/>
                <w:sz w:val="20"/>
                <w:szCs w:val="20"/>
                <w:lang w:eastAsia="ru-RU"/>
              </w:rPr>
            </w:pPr>
          </w:p>
        </w:tc>
        <w:tc>
          <w:tcPr>
            <w:tcW w:w="5416" w:type="dxa"/>
            <w:shd w:val="clear" w:color="auto" w:fill="auto"/>
          </w:tcPr>
          <w:p w:rsidR="001753FC" w:rsidRPr="00260ED4" w:rsidRDefault="001753FC" w:rsidP="004B33CB">
            <w:pPr>
              <w:pStyle w:val="a3"/>
              <w:ind w:firstLine="458"/>
              <w:jc w:val="both"/>
              <w:rPr>
                <w:rFonts w:ascii="Times New Roman" w:hAnsi="Times New Roman" w:cs="Times New Roman"/>
                <w:sz w:val="20"/>
                <w:szCs w:val="20"/>
              </w:rPr>
            </w:pPr>
            <w:r w:rsidRPr="00260ED4">
              <w:rPr>
                <w:rFonts w:ascii="Times New Roman" w:hAnsi="Times New Roman" w:cs="Times New Roman"/>
                <w:sz w:val="20"/>
                <w:szCs w:val="20"/>
              </w:rPr>
              <w:t>Пункт 2 изложить в следующей редакции:</w:t>
            </w:r>
          </w:p>
          <w:p w:rsidR="001753FC" w:rsidRPr="00260ED4" w:rsidRDefault="001753FC" w:rsidP="004B33CB">
            <w:pPr>
              <w:pStyle w:val="a3"/>
              <w:ind w:firstLine="458"/>
              <w:jc w:val="both"/>
              <w:rPr>
                <w:rFonts w:ascii="Times New Roman" w:hAnsi="Times New Roman" w:cs="Times New Roman"/>
                <w:b/>
                <w:color w:val="000000"/>
                <w:spacing w:val="2"/>
                <w:sz w:val="20"/>
                <w:szCs w:val="20"/>
              </w:rPr>
            </w:pPr>
            <w:r w:rsidRPr="00260ED4">
              <w:rPr>
                <w:rFonts w:ascii="Times New Roman" w:hAnsi="Times New Roman" w:cs="Times New Roman"/>
                <w:color w:val="000000"/>
                <w:spacing w:val="2"/>
                <w:sz w:val="20"/>
                <w:szCs w:val="20"/>
              </w:rPr>
              <w:t xml:space="preserve">«2. Устав Республиканской коллегии </w:t>
            </w:r>
            <w:r w:rsidRPr="00260ED4">
              <w:rPr>
                <w:rFonts w:ascii="Times New Roman" w:hAnsi="Times New Roman" w:cs="Times New Roman"/>
                <w:b/>
                <w:color w:val="000000"/>
                <w:spacing w:val="2"/>
                <w:sz w:val="20"/>
                <w:szCs w:val="20"/>
              </w:rPr>
              <w:t>может содержать иные положения, не противоречащие законодательству Республики Казахстан.»;</w:t>
            </w:r>
          </w:p>
          <w:p w:rsidR="001753FC" w:rsidRPr="00260ED4" w:rsidRDefault="001753FC" w:rsidP="004B33CB">
            <w:pPr>
              <w:pStyle w:val="a3"/>
              <w:ind w:firstLine="458"/>
              <w:jc w:val="both"/>
              <w:rPr>
                <w:rFonts w:ascii="Times New Roman" w:hAnsi="Times New Roman" w:cs="Times New Roman"/>
                <w:sz w:val="20"/>
                <w:szCs w:val="20"/>
              </w:rPr>
            </w:pPr>
          </w:p>
        </w:tc>
        <w:tc>
          <w:tcPr>
            <w:tcW w:w="4223" w:type="dxa"/>
            <w:shd w:val="clear" w:color="auto" w:fill="auto"/>
          </w:tcPr>
          <w:p w:rsidR="001753FC" w:rsidRPr="00260ED4" w:rsidRDefault="00DD5468" w:rsidP="004B33CB">
            <w:pPr>
              <w:ind w:firstLine="490"/>
              <w:contextualSpacing/>
              <w:jc w:val="both"/>
              <w:rPr>
                <w:b/>
                <w:sz w:val="20"/>
                <w:szCs w:val="20"/>
              </w:rPr>
            </w:pPr>
            <w:r w:rsidRPr="00260ED4">
              <w:rPr>
                <w:sz w:val="20"/>
                <w:szCs w:val="20"/>
              </w:rPr>
              <w:t>Требования прописаны в пункте 1 данной статьи, кроме того, положения раздела 1 Закона не относятся к деятельности РКА.</w:t>
            </w:r>
          </w:p>
        </w:tc>
      </w:tr>
      <w:tr w:rsidR="001753FC" w:rsidRPr="00260ED4" w:rsidTr="00BB4272">
        <w:tc>
          <w:tcPr>
            <w:tcW w:w="454" w:type="dxa"/>
            <w:shd w:val="clear" w:color="auto" w:fill="auto"/>
          </w:tcPr>
          <w:p w:rsidR="001753FC" w:rsidRPr="00260ED4" w:rsidRDefault="007377FF" w:rsidP="004B33CB">
            <w:pPr>
              <w:jc w:val="center"/>
              <w:rPr>
                <w:sz w:val="20"/>
                <w:szCs w:val="20"/>
              </w:rPr>
            </w:pPr>
            <w:r w:rsidRPr="00260ED4">
              <w:rPr>
                <w:sz w:val="20"/>
                <w:szCs w:val="20"/>
              </w:rPr>
              <w:t>47</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2 статьи 67</w:t>
            </w:r>
            <w:r w:rsidR="00D468D5"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sz w:val="20"/>
                <w:szCs w:val="20"/>
              </w:rPr>
            </w:pPr>
            <w:r w:rsidRPr="00260ED4">
              <w:rPr>
                <w:sz w:val="20"/>
                <w:szCs w:val="20"/>
              </w:rPr>
              <w:t>Статья 67. Республиканская конференция коллегий адвокатов</w:t>
            </w:r>
          </w:p>
          <w:p w:rsidR="001753FC" w:rsidRPr="00260ED4" w:rsidRDefault="001753FC" w:rsidP="004B33CB">
            <w:pPr>
              <w:ind w:firstLine="460"/>
              <w:contextualSpacing/>
              <w:jc w:val="both"/>
              <w:rPr>
                <w:sz w:val="20"/>
                <w:szCs w:val="20"/>
              </w:rPr>
            </w:pPr>
            <w:r w:rsidRPr="00260ED4">
              <w:rPr>
                <w:sz w:val="20"/>
                <w:szCs w:val="20"/>
              </w:rPr>
              <w:t>2. Конференция вправе решать любые вопросы деятельности Республиканской коллегии адвокатов.</w:t>
            </w:r>
          </w:p>
          <w:p w:rsidR="001753FC" w:rsidRPr="00260ED4" w:rsidRDefault="001753FC" w:rsidP="004B33CB">
            <w:pPr>
              <w:ind w:firstLine="460"/>
              <w:contextualSpacing/>
              <w:jc w:val="both"/>
              <w:rPr>
                <w:sz w:val="20"/>
                <w:szCs w:val="20"/>
              </w:rPr>
            </w:pPr>
            <w:r w:rsidRPr="00260ED4">
              <w:rPr>
                <w:sz w:val="20"/>
                <w:szCs w:val="20"/>
              </w:rPr>
              <w:t>К исключительной компетенции конференции относятся:</w:t>
            </w:r>
          </w:p>
          <w:p w:rsidR="001753FC" w:rsidRPr="00260ED4" w:rsidRDefault="001753FC" w:rsidP="004B33CB">
            <w:pPr>
              <w:ind w:firstLine="460"/>
              <w:contextualSpacing/>
              <w:jc w:val="both"/>
              <w:rPr>
                <w:sz w:val="20"/>
                <w:szCs w:val="20"/>
              </w:rPr>
            </w:pPr>
            <w:r w:rsidRPr="00260ED4">
              <w:rPr>
                <w:sz w:val="20"/>
                <w:szCs w:val="20"/>
              </w:rPr>
              <w:t>…</w:t>
            </w:r>
          </w:p>
          <w:p w:rsidR="001753FC" w:rsidRPr="00260ED4" w:rsidRDefault="001753FC" w:rsidP="004B33CB">
            <w:pPr>
              <w:ind w:firstLine="460"/>
              <w:contextualSpacing/>
              <w:jc w:val="both"/>
              <w:rPr>
                <w:b/>
                <w:sz w:val="20"/>
                <w:szCs w:val="20"/>
              </w:rPr>
            </w:pPr>
            <w:r w:rsidRPr="00260ED4">
              <w:rPr>
                <w:b/>
                <w:sz w:val="20"/>
                <w:szCs w:val="20"/>
              </w:rPr>
              <w:t>10) утверждение стандартов оказания юридической помощи по согласованию с уполномоченным органом;</w:t>
            </w:r>
          </w:p>
          <w:p w:rsidR="001753FC" w:rsidRPr="00260ED4" w:rsidRDefault="001753FC" w:rsidP="004B33CB">
            <w:pPr>
              <w:ind w:firstLine="460"/>
              <w:contextualSpacing/>
              <w:jc w:val="both"/>
              <w:rPr>
                <w:b/>
                <w:sz w:val="20"/>
                <w:szCs w:val="20"/>
              </w:rPr>
            </w:pPr>
            <w:r w:rsidRPr="00260ED4">
              <w:rPr>
                <w:b/>
                <w:sz w:val="20"/>
                <w:szCs w:val="20"/>
              </w:rPr>
              <w:t>11) утверждение критериев качества оказания юридической помощи по согласованию с уполномоченным органом;</w:t>
            </w:r>
          </w:p>
          <w:p w:rsidR="001753FC" w:rsidRPr="00260ED4" w:rsidRDefault="001753FC" w:rsidP="004B33CB">
            <w:pPr>
              <w:ind w:firstLine="460"/>
              <w:contextualSpacing/>
              <w:jc w:val="both"/>
              <w:rPr>
                <w:b/>
                <w:sz w:val="20"/>
                <w:szCs w:val="20"/>
              </w:rPr>
            </w:pPr>
            <w:r w:rsidRPr="00260ED4">
              <w:rPr>
                <w:b/>
                <w:sz w:val="20"/>
                <w:szCs w:val="20"/>
              </w:rPr>
              <w:t>12) утверждение формы и описания адвокатской мантии;</w:t>
            </w:r>
          </w:p>
          <w:p w:rsidR="001753FC" w:rsidRPr="00260ED4" w:rsidRDefault="001753FC" w:rsidP="004B33CB">
            <w:pPr>
              <w:ind w:firstLine="460"/>
              <w:contextualSpacing/>
              <w:jc w:val="both"/>
              <w:rPr>
                <w:b/>
                <w:sz w:val="20"/>
                <w:szCs w:val="20"/>
              </w:rPr>
            </w:pPr>
            <w:r w:rsidRPr="00260ED4">
              <w:rPr>
                <w:b/>
                <w:sz w:val="20"/>
                <w:szCs w:val="20"/>
              </w:rPr>
              <w:t>13) утверждение формы удостоверения адвоката;</w:t>
            </w:r>
          </w:p>
          <w:p w:rsidR="001753FC" w:rsidRPr="00260ED4" w:rsidRDefault="001753FC" w:rsidP="004B33CB">
            <w:pPr>
              <w:ind w:firstLine="460"/>
              <w:contextualSpacing/>
              <w:jc w:val="both"/>
              <w:rPr>
                <w:b/>
                <w:sz w:val="20"/>
                <w:szCs w:val="20"/>
              </w:rPr>
            </w:pPr>
            <w:r w:rsidRPr="00260ED4">
              <w:rPr>
                <w:b/>
                <w:sz w:val="20"/>
                <w:szCs w:val="20"/>
              </w:rPr>
              <w:t>14) утверждение положения о порядке прохождения стажировки стажерами адвокатов по согласованию с уполномоченным органом;</w:t>
            </w:r>
          </w:p>
          <w:p w:rsidR="001753FC" w:rsidRPr="00260ED4" w:rsidRDefault="001753FC" w:rsidP="004B33CB">
            <w:pPr>
              <w:ind w:firstLine="460"/>
              <w:contextualSpacing/>
              <w:jc w:val="both"/>
              <w:rPr>
                <w:b/>
                <w:sz w:val="20"/>
                <w:szCs w:val="20"/>
              </w:rPr>
            </w:pPr>
            <w:r w:rsidRPr="00260ED4">
              <w:rPr>
                <w:b/>
                <w:sz w:val="20"/>
                <w:szCs w:val="20"/>
              </w:rPr>
              <w:t>…</w:t>
            </w:r>
          </w:p>
          <w:p w:rsidR="001753FC" w:rsidRPr="00260ED4" w:rsidRDefault="001753FC" w:rsidP="004B33CB">
            <w:pPr>
              <w:ind w:firstLine="460"/>
              <w:contextualSpacing/>
              <w:jc w:val="both"/>
              <w:rPr>
                <w:b/>
                <w:sz w:val="20"/>
                <w:szCs w:val="20"/>
              </w:rPr>
            </w:pPr>
            <w:r w:rsidRPr="00260ED4">
              <w:rPr>
                <w:b/>
                <w:sz w:val="20"/>
                <w:szCs w:val="20"/>
              </w:rPr>
              <w:t>17) утверждение формы, порядка оформления и направления адвокатского запроса по согласованию с уполномоченным органом;</w:t>
            </w:r>
          </w:p>
          <w:p w:rsidR="001753FC" w:rsidRPr="00260ED4" w:rsidRDefault="001753FC" w:rsidP="004B33CB">
            <w:pPr>
              <w:ind w:firstLine="460"/>
              <w:contextualSpacing/>
              <w:jc w:val="both"/>
              <w:rPr>
                <w:sz w:val="20"/>
                <w:szCs w:val="20"/>
              </w:rPr>
            </w:pPr>
            <w:r w:rsidRPr="00260ED4">
              <w:rPr>
                <w:sz w:val="20"/>
                <w:szCs w:val="20"/>
              </w:rPr>
              <w:t>…</w:t>
            </w:r>
          </w:p>
          <w:p w:rsidR="001753FC" w:rsidRPr="00260ED4" w:rsidRDefault="001753FC" w:rsidP="004B33CB">
            <w:pPr>
              <w:ind w:firstLine="460"/>
              <w:contextualSpacing/>
              <w:jc w:val="both"/>
              <w:rPr>
                <w:sz w:val="20"/>
                <w:szCs w:val="20"/>
              </w:rPr>
            </w:pPr>
            <w:r w:rsidRPr="00260ED4">
              <w:rPr>
                <w:sz w:val="20"/>
                <w:szCs w:val="20"/>
              </w:rPr>
              <w:t>…</w:t>
            </w:r>
          </w:p>
        </w:tc>
        <w:tc>
          <w:tcPr>
            <w:tcW w:w="5416" w:type="dxa"/>
            <w:shd w:val="clear" w:color="auto" w:fill="auto"/>
          </w:tcPr>
          <w:p w:rsidR="001753FC" w:rsidRPr="00260ED4" w:rsidRDefault="001753FC" w:rsidP="004B33CB">
            <w:pPr>
              <w:ind w:firstLine="460"/>
              <w:contextualSpacing/>
              <w:jc w:val="both"/>
              <w:rPr>
                <w:sz w:val="20"/>
                <w:szCs w:val="20"/>
              </w:rPr>
            </w:pPr>
            <w:r w:rsidRPr="00260ED4">
              <w:rPr>
                <w:sz w:val="20"/>
                <w:szCs w:val="20"/>
              </w:rPr>
              <w:t>Статья 67. Республиканская конференция коллегий адвокатов</w:t>
            </w:r>
          </w:p>
          <w:p w:rsidR="001753FC" w:rsidRPr="00260ED4" w:rsidRDefault="001753FC" w:rsidP="004B33CB">
            <w:pPr>
              <w:ind w:firstLine="462"/>
              <w:contextualSpacing/>
              <w:jc w:val="both"/>
              <w:rPr>
                <w:sz w:val="20"/>
                <w:szCs w:val="20"/>
              </w:rPr>
            </w:pPr>
            <w:r w:rsidRPr="00260ED4">
              <w:rPr>
                <w:sz w:val="20"/>
                <w:szCs w:val="20"/>
              </w:rPr>
              <w:t xml:space="preserve">Исключить из пункта 2 статьи 67 подпункты </w:t>
            </w:r>
            <w:r w:rsidRPr="00260ED4">
              <w:rPr>
                <w:b/>
                <w:sz w:val="20"/>
                <w:szCs w:val="20"/>
              </w:rPr>
              <w:t xml:space="preserve"> 10), 11), 12), 13), 14), 17);</w:t>
            </w:r>
          </w:p>
        </w:tc>
        <w:tc>
          <w:tcPr>
            <w:tcW w:w="4223" w:type="dxa"/>
            <w:shd w:val="clear" w:color="auto" w:fill="auto"/>
          </w:tcPr>
          <w:p w:rsidR="001753FC" w:rsidRPr="00260ED4" w:rsidRDefault="001753FC" w:rsidP="004B33CB">
            <w:pPr>
              <w:tabs>
                <w:tab w:val="left" w:pos="782"/>
              </w:tabs>
              <w:ind w:firstLine="499"/>
              <w:contextualSpacing/>
              <w:jc w:val="both"/>
              <w:rPr>
                <w:sz w:val="20"/>
                <w:szCs w:val="20"/>
              </w:rPr>
            </w:pPr>
            <w:r w:rsidRPr="00260ED4">
              <w:rPr>
                <w:sz w:val="20"/>
                <w:szCs w:val="20"/>
              </w:rPr>
              <w:t>В связи с тем, что Республиканская конференция коллегий адвокатов созывается один раз в два года, предлагается ряд локальных документов, регулирующих вопросы адвокатской деятельности передать в компетенцию президиума Республиканской коллегии адвокатов.</w:t>
            </w:r>
          </w:p>
          <w:p w:rsidR="001753FC" w:rsidRPr="00260ED4" w:rsidRDefault="001753FC" w:rsidP="004B33CB">
            <w:pPr>
              <w:tabs>
                <w:tab w:val="left" w:pos="782"/>
              </w:tabs>
              <w:ind w:firstLine="499"/>
              <w:contextualSpacing/>
              <w:jc w:val="both"/>
              <w:rPr>
                <w:rStyle w:val="a6"/>
                <w:sz w:val="20"/>
                <w:szCs w:val="20"/>
              </w:rPr>
            </w:pPr>
            <w:r w:rsidRPr="00260ED4">
              <w:rPr>
                <w:sz w:val="20"/>
                <w:szCs w:val="20"/>
              </w:rPr>
              <w:t xml:space="preserve">Президиум избирается конференцией, следовательно, его составу </w:t>
            </w:r>
          </w:p>
          <w:p w:rsidR="001753FC" w:rsidRPr="00260ED4" w:rsidRDefault="001753FC" w:rsidP="004B33CB">
            <w:pPr>
              <w:tabs>
                <w:tab w:val="left" w:pos="782"/>
              </w:tabs>
              <w:ind w:firstLine="499"/>
              <w:contextualSpacing/>
              <w:jc w:val="both"/>
              <w:rPr>
                <w:rStyle w:val="a6"/>
                <w:sz w:val="20"/>
                <w:szCs w:val="20"/>
              </w:rPr>
            </w:pPr>
          </w:p>
          <w:p w:rsidR="001753FC" w:rsidRPr="00260ED4" w:rsidRDefault="001753FC" w:rsidP="004B33CB">
            <w:pPr>
              <w:tabs>
                <w:tab w:val="left" w:pos="782"/>
              </w:tabs>
              <w:ind w:firstLine="499"/>
              <w:contextualSpacing/>
              <w:jc w:val="both"/>
              <w:rPr>
                <w:rStyle w:val="a6"/>
                <w:sz w:val="20"/>
                <w:szCs w:val="20"/>
              </w:rPr>
            </w:pPr>
          </w:p>
        </w:tc>
      </w:tr>
      <w:tr w:rsidR="001753FC" w:rsidRPr="00260ED4" w:rsidTr="00BB4272">
        <w:tc>
          <w:tcPr>
            <w:tcW w:w="454" w:type="dxa"/>
            <w:shd w:val="clear" w:color="auto" w:fill="auto"/>
          </w:tcPr>
          <w:p w:rsidR="001753FC" w:rsidRPr="00260ED4" w:rsidRDefault="00D468D5" w:rsidP="004B33CB">
            <w:pPr>
              <w:jc w:val="center"/>
              <w:rPr>
                <w:sz w:val="20"/>
                <w:szCs w:val="20"/>
              </w:rPr>
            </w:pPr>
            <w:r w:rsidRPr="00260ED4">
              <w:rPr>
                <w:sz w:val="20"/>
                <w:szCs w:val="20"/>
              </w:rPr>
              <w:t>48</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3 статьи 68</w:t>
            </w:r>
            <w:r w:rsidR="00D468D5" w:rsidRPr="00260ED4">
              <w:rPr>
                <w:b/>
                <w:sz w:val="20"/>
                <w:szCs w:val="20"/>
              </w:rPr>
              <w:t xml:space="preserve"> Закона</w:t>
            </w:r>
          </w:p>
        </w:tc>
        <w:tc>
          <w:tcPr>
            <w:tcW w:w="4536" w:type="dxa"/>
            <w:shd w:val="clear" w:color="auto" w:fill="auto"/>
          </w:tcPr>
          <w:p w:rsidR="001753FC" w:rsidRPr="00260ED4" w:rsidRDefault="001753FC" w:rsidP="004B33CB">
            <w:pPr>
              <w:ind w:firstLine="460"/>
              <w:contextualSpacing/>
              <w:jc w:val="both"/>
              <w:rPr>
                <w:sz w:val="20"/>
                <w:szCs w:val="20"/>
              </w:rPr>
            </w:pPr>
            <w:r w:rsidRPr="00260ED4">
              <w:rPr>
                <w:sz w:val="20"/>
                <w:szCs w:val="20"/>
              </w:rPr>
              <w:t>Статья 68. Президиум Республиканской коллегии адвокатов</w:t>
            </w:r>
          </w:p>
          <w:p w:rsidR="001753FC" w:rsidRPr="00260ED4" w:rsidRDefault="001753FC" w:rsidP="004B33CB">
            <w:pPr>
              <w:pStyle w:val="a4"/>
              <w:numPr>
                <w:ilvl w:val="0"/>
                <w:numId w:val="6"/>
              </w:numPr>
              <w:spacing w:after="0" w:line="240" w:lineRule="auto"/>
              <w:ind w:left="0"/>
              <w:jc w:val="both"/>
              <w:rPr>
                <w:rFonts w:ascii="Times New Roman" w:hAnsi="Times New Roman" w:cs="Times New Roman"/>
                <w:sz w:val="20"/>
                <w:szCs w:val="20"/>
              </w:rPr>
            </w:pPr>
            <w:r w:rsidRPr="00260ED4">
              <w:rPr>
                <w:rFonts w:ascii="Times New Roman" w:hAnsi="Times New Roman" w:cs="Times New Roman"/>
                <w:sz w:val="20"/>
                <w:szCs w:val="20"/>
              </w:rPr>
              <w:t>Президиум:</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20)отсутствует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 xml:space="preserve">21) отсутствует </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22)отсутствует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23) 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24)отсутствует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25) 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26)отсутствует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27) 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28)отсутствует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29) 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30)отсутствует</w:t>
            </w:r>
          </w:p>
          <w:p w:rsidR="001753FC" w:rsidRPr="00260ED4" w:rsidRDefault="001753FC" w:rsidP="004B33CB">
            <w:pPr>
              <w:pStyle w:val="a4"/>
              <w:spacing w:after="0" w:line="240" w:lineRule="auto"/>
              <w:ind w:left="0"/>
              <w:jc w:val="both"/>
              <w:rPr>
                <w:rFonts w:ascii="Times New Roman" w:hAnsi="Times New Roman" w:cs="Times New Roman"/>
                <w:b/>
                <w:sz w:val="20"/>
                <w:szCs w:val="20"/>
              </w:rPr>
            </w:pPr>
          </w:p>
        </w:tc>
        <w:tc>
          <w:tcPr>
            <w:tcW w:w="5416" w:type="dxa"/>
            <w:shd w:val="clear" w:color="auto" w:fill="auto"/>
          </w:tcPr>
          <w:p w:rsidR="001753FC" w:rsidRPr="00260ED4" w:rsidRDefault="001753FC" w:rsidP="004B33CB">
            <w:pPr>
              <w:ind w:firstLine="462"/>
              <w:contextualSpacing/>
              <w:jc w:val="both"/>
              <w:rPr>
                <w:sz w:val="20"/>
                <w:szCs w:val="20"/>
              </w:rPr>
            </w:pPr>
            <w:r w:rsidRPr="00260ED4">
              <w:rPr>
                <w:sz w:val="20"/>
                <w:szCs w:val="20"/>
              </w:rPr>
              <w:t xml:space="preserve">Дополнить пункт 3 статьи 68 следующими подпунктами: </w:t>
            </w:r>
          </w:p>
          <w:p w:rsidR="001753FC" w:rsidRPr="00260ED4" w:rsidRDefault="001753FC" w:rsidP="004B33CB">
            <w:pPr>
              <w:pStyle w:val="a4"/>
              <w:numPr>
                <w:ilvl w:val="0"/>
                <w:numId w:val="6"/>
              </w:numPr>
              <w:spacing w:after="0" w:line="240" w:lineRule="auto"/>
              <w:ind w:left="0"/>
              <w:jc w:val="both"/>
              <w:rPr>
                <w:rFonts w:ascii="Times New Roman" w:hAnsi="Times New Roman" w:cs="Times New Roman"/>
                <w:b/>
                <w:sz w:val="20"/>
                <w:szCs w:val="20"/>
              </w:rPr>
            </w:pPr>
            <w:r w:rsidRPr="00260ED4">
              <w:rPr>
                <w:rFonts w:ascii="Times New Roman" w:hAnsi="Times New Roman" w:cs="Times New Roman"/>
                <w:b/>
                <w:sz w:val="20"/>
                <w:szCs w:val="20"/>
              </w:rPr>
              <w:t>Президиум:</w:t>
            </w:r>
          </w:p>
          <w:p w:rsidR="001753FC" w:rsidRPr="00260ED4" w:rsidRDefault="001753FC" w:rsidP="004B33CB">
            <w:pPr>
              <w:ind w:firstLine="462"/>
              <w:contextualSpacing/>
              <w:jc w:val="both"/>
              <w:rPr>
                <w:b/>
                <w:sz w:val="20"/>
                <w:szCs w:val="20"/>
              </w:rPr>
            </w:pPr>
            <w:r w:rsidRPr="00260ED4">
              <w:rPr>
                <w:b/>
                <w:sz w:val="20"/>
                <w:szCs w:val="20"/>
              </w:rPr>
              <w:t>20) утверждает стандарты оказания юридической помощи согласованию с уполномоченным органом;</w:t>
            </w:r>
          </w:p>
          <w:p w:rsidR="001753FC" w:rsidRPr="00260ED4" w:rsidRDefault="001753FC" w:rsidP="004B33CB">
            <w:pPr>
              <w:ind w:firstLine="462"/>
              <w:contextualSpacing/>
              <w:jc w:val="both"/>
              <w:rPr>
                <w:b/>
                <w:sz w:val="20"/>
                <w:szCs w:val="20"/>
              </w:rPr>
            </w:pPr>
            <w:r w:rsidRPr="00260ED4">
              <w:rPr>
                <w:b/>
                <w:sz w:val="20"/>
                <w:szCs w:val="20"/>
              </w:rPr>
              <w:t>21) утверждает критерий качества оказания юридической помощи согласованию с уполномоченным органом;</w:t>
            </w:r>
          </w:p>
          <w:p w:rsidR="001753FC" w:rsidRPr="00260ED4" w:rsidRDefault="001753FC" w:rsidP="004B33CB">
            <w:pPr>
              <w:ind w:firstLine="462"/>
              <w:contextualSpacing/>
              <w:jc w:val="both"/>
              <w:rPr>
                <w:b/>
                <w:sz w:val="20"/>
                <w:szCs w:val="20"/>
              </w:rPr>
            </w:pPr>
            <w:r w:rsidRPr="00260ED4">
              <w:rPr>
                <w:b/>
                <w:sz w:val="20"/>
                <w:szCs w:val="20"/>
              </w:rPr>
              <w:t>22) утверждает формы и описания адвокатской мантии;</w:t>
            </w:r>
          </w:p>
          <w:p w:rsidR="001753FC" w:rsidRPr="00260ED4" w:rsidRDefault="001753FC" w:rsidP="004B33CB">
            <w:pPr>
              <w:ind w:firstLine="462"/>
              <w:contextualSpacing/>
              <w:jc w:val="both"/>
              <w:rPr>
                <w:b/>
                <w:sz w:val="20"/>
                <w:szCs w:val="20"/>
              </w:rPr>
            </w:pPr>
            <w:r w:rsidRPr="00260ED4">
              <w:rPr>
                <w:b/>
                <w:sz w:val="20"/>
                <w:szCs w:val="20"/>
              </w:rPr>
              <w:t>23) утверждает формы удостоверения адвоката;</w:t>
            </w:r>
          </w:p>
          <w:p w:rsidR="001753FC" w:rsidRPr="00260ED4" w:rsidRDefault="001753FC" w:rsidP="004B33CB">
            <w:pPr>
              <w:ind w:firstLine="462"/>
              <w:contextualSpacing/>
              <w:jc w:val="both"/>
              <w:rPr>
                <w:b/>
                <w:sz w:val="20"/>
                <w:szCs w:val="20"/>
              </w:rPr>
            </w:pPr>
            <w:r w:rsidRPr="00260ED4">
              <w:rPr>
                <w:b/>
                <w:sz w:val="20"/>
                <w:szCs w:val="20"/>
              </w:rPr>
              <w:t>24) утверждает положение о порядке прохождения стажировки стажерами адвокатов согласованию с уполномоченным органом;</w:t>
            </w:r>
          </w:p>
          <w:p w:rsidR="001753FC" w:rsidRPr="00260ED4" w:rsidRDefault="001753FC" w:rsidP="004B33CB">
            <w:pPr>
              <w:pStyle w:val="a3"/>
              <w:jc w:val="both"/>
              <w:rPr>
                <w:rFonts w:ascii="Times New Roman" w:hAnsi="Times New Roman" w:cs="Times New Roman"/>
                <w:b/>
                <w:sz w:val="20"/>
                <w:szCs w:val="20"/>
              </w:rPr>
            </w:pPr>
            <w:r w:rsidRPr="00260ED4">
              <w:rPr>
                <w:rFonts w:ascii="Times New Roman" w:hAnsi="Times New Roman" w:cs="Times New Roman"/>
                <w:b/>
                <w:sz w:val="20"/>
                <w:szCs w:val="20"/>
              </w:rPr>
              <w:t xml:space="preserve">        25) утверждает стандарты повышения квалификации адвокатов согласованию с уполномоченным органом;</w:t>
            </w:r>
          </w:p>
          <w:p w:rsidR="001753FC" w:rsidRPr="00260ED4" w:rsidRDefault="001753FC" w:rsidP="004B33CB">
            <w:pPr>
              <w:pStyle w:val="a3"/>
              <w:jc w:val="both"/>
              <w:rPr>
                <w:rFonts w:ascii="Times New Roman" w:hAnsi="Times New Roman" w:cs="Times New Roman"/>
                <w:b/>
                <w:sz w:val="20"/>
                <w:szCs w:val="20"/>
              </w:rPr>
            </w:pPr>
            <w:r w:rsidRPr="00260ED4">
              <w:rPr>
                <w:rFonts w:ascii="Times New Roman" w:hAnsi="Times New Roman" w:cs="Times New Roman"/>
                <w:b/>
                <w:sz w:val="20"/>
                <w:szCs w:val="20"/>
              </w:rPr>
              <w:t xml:space="preserve">        26) утверждает порядок повышения квалификации адвокатов;</w:t>
            </w:r>
          </w:p>
          <w:p w:rsidR="001753FC" w:rsidRPr="00260ED4" w:rsidRDefault="001753FC" w:rsidP="004B33CB">
            <w:pPr>
              <w:pStyle w:val="a3"/>
              <w:jc w:val="both"/>
              <w:rPr>
                <w:rFonts w:ascii="Times New Roman" w:hAnsi="Times New Roman" w:cs="Times New Roman"/>
                <w:b/>
                <w:sz w:val="20"/>
                <w:szCs w:val="20"/>
              </w:rPr>
            </w:pPr>
            <w:r w:rsidRPr="00260ED4">
              <w:rPr>
                <w:rFonts w:ascii="Times New Roman" w:hAnsi="Times New Roman" w:cs="Times New Roman"/>
                <w:b/>
                <w:sz w:val="20"/>
                <w:szCs w:val="20"/>
              </w:rPr>
              <w:t xml:space="preserve">         27) утверждает формы, порядка оформления и направления адвокатского запроса согласованию с уполномоченным органом;</w:t>
            </w:r>
          </w:p>
          <w:p w:rsidR="001753FC" w:rsidRPr="00260ED4" w:rsidRDefault="001753FC" w:rsidP="004B33CB">
            <w:pPr>
              <w:pStyle w:val="a3"/>
              <w:jc w:val="both"/>
              <w:rPr>
                <w:rFonts w:ascii="Times New Roman" w:hAnsi="Times New Roman" w:cs="Times New Roman"/>
                <w:b/>
                <w:sz w:val="20"/>
                <w:szCs w:val="20"/>
              </w:rPr>
            </w:pPr>
            <w:r w:rsidRPr="00260ED4">
              <w:rPr>
                <w:rFonts w:ascii="Times New Roman" w:hAnsi="Times New Roman" w:cs="Times New Roman"/>
                <w:b/>
                <w:sz w:val="20"/>
                <w:szCs w:val="20"/>
              </w:rPr>
              <w:t xml:space="preserve">         28) утверждает положение о дисциплинарной комиссии адвокатов;</w:t>
            </w:r>
          </w:p>
          <w:p w:rsidR="001753FC" w:rsidRPr="00260ED4" w:rsidRDefault="00DD5468" w:rsidP="004B33CB">
            <w:pPr>
              <w:pStyle w:val="a3"/>
              <w:jc w:val="both"/>
              <w:rPr>
                <w:rFonts w:ascii="Times New Roman" w:hAnsi="Times New Roman" w:cs="Times New Roman"/>
                <w:b/>
                <w:sz w:val="20"/>
                <w:szCs w:val="20"/>
              </w:rPr>
            </w:pPr>
            <w:r w:rsidRPr="00260ED4">
              <w:rPr>
                <w:rFonts w:ascii="Times New Roman" w:hAnsi="Times New Roman" w:cs="Times New Roman"/>
                <w:sz w:val="20"/>
                <w:szCs w:val="20"/>
              </w:rPr>
              <w:t xml:space="preserve">       </w:t>
            </w:r>
            <w:r w:rsidR="001753FC" w:rsidRPr="00260ED4">
              <w:rPr>
                <w:rFonts w:ascii="Times New Roman" w:hAnsi="Times New Roman" w:cs="Times New Roman"/>
                <w:b/>
                <w:sz w:val="20"/>
                <w:szCs w:val="20"/>
              </w:rPr>
              <w:t>29) утверждает положения о дисциплинарной комиссии адвокатуры;</w:t>
            </w:r>
          </w:p>
          <w:p w:rsidR="001753FC" w:rsidRPr="00260ED4" w:rsidRDefault="00DD5468" w:rsidP="004B33CB">
            <w:pPr>
              <w:pStyle w:val="a3"/>
              <w:jc w:val="both"/>
              <w:rPr>
                <w:rFonts w:ascii="Times New Roman" w:hAnsi="Times New Roman" w:cs="Times New Roman"/>
                <w:b/>
                <w:sz w:val="20"/>
                <w:szCs w:val="20"/>
              </w:rPr>
            </w:pPr>
            <w:r w:rsidRPr="00260ED4">
              <w:rPr>
                <w:rFonts w:ascii="Times New Roman" w:hAnsi="Times New Roman" w:cs="Times New Roman"/>
                <w:b/>
                <w:sz w:val="20"/>
                <w:szCs w:val="20"/>
              </w:rPr>
              <w:t xml:space="preserve">      </w:t>
            </w:r>
            <w:r w:rsidR="001753FC" w:rsidRPr="00260ED4">
              <w:rPr>
                <w:rFonts w:ascii="Times New Roman" w:hAnsi="Times New Roman" w:cs="Times New Roman"/>
                <w:b/>
                <w:sz w:val="20"/>
                <w:szCs w:val="20"/>
              </w:rPr>
              <w:t>30) утверждает порядок назначения адвокатов в качестве защитников в уголовном судопроизводстве и в производстве по делам об административных правонарушениях, в качестве представителей в гражданском судопроизводстве согласованию с уполномоченным органом.</w:t>
            </w:r>
          </w:p>
          <w:p w:rsidR="001753FC" w:rsidRPr="00260ED4" w:rsidRDefault="001753FC" w:rsidP="004B33CB">
            <w:pPr>
              <w:ind w:firstLine="460"/>
              <w:contextualSpacing/>
              <w:jc w:val="both"/>
              <w:rPr>
                <w:sz w:val="20"/>
                <w:szCs w:val="20"/>
              </w:rPr>
            </w:pPr>
          </w:p>
        </w:tc>
        <w:tc>
          <w:tcPr>
            <w:tcW w:w="4223" w:type="dxa"/>
            <w:shd w:val="clear" w:color="auto" w:fill="auto"/>
          </w:tcPr>
          <w:p w:rsidR="001753FC" w:rsidRPr="00260ED4" w:rsidRDefault="001753FC" w:rsidP="004B33CB">
            <w:pPr>
              <w:tabs>
                <w:tab w:val="left" w:pos="782"/>
              </w:tabs>
              <w:ind w:firstLine="499"/>
              <w:contextualSpacing/>
              <w:jc w:val="both"/>
              <w:rPr>
                <w:sz w:val="20"/>
                <w:szCs w:val="20"/>
              </w:rPr>
            </w:pPr>
            <w:r w:rsidRPr="00260ED4">
              <w:rPr>
                <w:sz w:val="20"/>
                <w:szCs w:val="20"/>
              </w:rPr>
              <w:t xml:space="preserve">В связи с тем, что Республиканская конференция коллегий адвокатов, созывается не реже одного раза в два года, полагаем необходимым принятие некоторых документов из компетенции Конференции передать в полномочия президиума РКА. </w:t>
            </w:r>
          </w:p>
          <w:p w:rsidR="001753FC" w:rsidRPr="00260ED4" w:rsidRDefault="001753FC" w:rsidP="004B33CB">
            <w:pPr>
              <w:tabs>
                <w:tab w:val="left" w:pos="782"/>
              </w:tabs>
              <w:ind w:firstLine="499"/>
              <w:contextualSpacing/>
              <w:jc w:val="both"/>
              <w:rPr>
                <w:sz w:val="20"/>
                <w:szCs w:val="20"/>
              </w:rPr>
            </w:pPr>
            <w:r w:rsidRPr="00260ED4">
              <w:rPr>
                <w:sz w:val="20"/>
                <w:szCs w:val="20"/>
              </w:rPr>
              <w:t>Президиум в настоящее время сформирован из равного числа представителей коллегий адвокатов, созывается ежеквартально, в связи с чем, принятие некоторых документов, а также внесение в него изменений и дополнений решением Президиума будет более оперативным.</w:t>
            </w:r>
          </w:p>
          <w:p w:rsidR="001753FC" w:rsidRPr="00260ED4" w:rsidRDefault="001753FC" w:rsidP="004B33CB">
            <w:pPr>
              <w:tabs>
                <w:tab w:val="left" w:pos="782"/>
              </w:tabs>
              <w:ind w:firstLine="499"/>
              <w:contextualSpacing/>
              <w:jc w:val="both"/>
              <w:rPr>
                <w:sz w:val="20"/>
                <w:szCs w:val="20"/>
              </w:rPr>
            </w:pPr>
          </w:p>
          <w:p w:rsidR="001753FC" w:rsidRPr="00260ED4" w:rsidRDefault="001753FC" w:rsidP="004B33CB">
            <w:pPr>
              <w:tabs>
                <w:tab w:val="left" w:pos="782"/>
              </w:tabs>
              <w:ind w:firstLine="499"/>
              <w:contextualSpacing/>
              <w:jc w:val="both"/>
              <w:rPr>
                <w:sz w:val="20"/>
                <w:szCs w:val="20"/>
              </w:rPr>
            </w:pPr>
          </w:p>
        </w:tc>
      </w:tr>
      <w:tr w:rsidR="001753FC" w:rsidRPr="00260ED4" w:rsidTr="00BB4272">
        <w:tc>
          <w:tcPr>
            <w:tcW w:w="454" w:type="dxa"/>
            <w:shd w:val="clear" w:color="auto" w:fill="auto"/>
          </w:tcPr>
          <w:p w:rsidR="001753FC" w:rsidRPr="00260ED4" w:rsidRDefault="00D468D5" w:rsidP="004B33CB">
            <w:pPr>
              <w:jc w:val="center"/>
              <w:rPr>
                <w:sz w:val="20"/>
                <w:szCs w:val="20"/>
              </w:rPr>
            </w:pPr>
            <w:r w:rsidRPr="00260ED4">
              <w:rPr>
                <w:sz w:val="20"/>
                <w:szCs w:val="20"/>
              </w:rPr>
              <w:t>49</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3 статьи 70</w:t>
            </w:r>
            <w:r w:rsidR="00D468D5" w:rsidRPr="00260ED4">
              <w:rPr>
                <w:b/>
                <w:sz w:val="20"/>
                <w:szCs w:val="20"/>
              </w:rPr>
              <w:t xml:space="preserve"> Закона</w:t>
            </w:r>
          </w:p>
        </w:tc>
        <w:tc>
          <w:tcPr>
            <w:tcW w:w="4536" w:type="dxa"/>
            <w:shd w:val="clear" w:color="auto" w:fill="auto"/>
          </w:tcPr>
          <w:p w:rsidR="001753FC" w:rsidRPr="00260ED4" w:rsidRDefault="001753FC" w:rsidP="004B33CB">
            <w:pPr>
              <w:pStyle w:val="3"/>
              <w:shd w:val="clear" w:color="auto" w:fill="FFFFFF"/>
              <w:spacing w:before="0" w:beforeAutospacing="0" w:after="0" w:afterAutospacing="0"/>
              <w:ind w:firstLine="325"/>
              <w:jc w:val="both"/>
              <w:textAlignment w:val="baseline"/>
              <w:rPr>
                <w:b w:val="0"/>
                <w:bCs w:val="0"/>
                <w:color w:val="1E1E1E"/>
                <w:sz w:val="20"/>
                <w:szCs w:val="20"/>
                <w:lang w:val="ru-RU"/>
              </w:rPr>
            </w:pPr>
            <w:r w:rsidRPr="00260ED4">
              <w:rPr>
                <w:b w:val="0"/>
                <w:bCs w:val="0"/>
                <w:color w:val="1E1E1E"/>
                <w:sz w:val="20"/>
                <w:szCs w:val="20"/>
                <w:lang w:val="ru-RU"/>
              </w:rPr>
              <w:t>Статья 70. Ревизионная комиссия Республиканской коллегии адвокатов</w:t>
            </w:r>
          </w:p>
          <w:p w:rsidR="001753FC" w:rsidRPr="00260ED4" w:rsidRDefault="001753FC" w:rsidP="004B33CB">
            <w:pPr>
              <w:pStyle w:val="a7"/>
              <w:shd w:val="clear" w:color="auto" w:fill="FFFFFF"/>
              <w:spacing w:before="0" w:beforeAutospacing="0" w:after="0" w:afterAutospacing="0"/>
              <w:jc w:val="both"/>
              <w:textAlignment w:val="baseline"/>
              <w:rPr>
                <w:color w:val="000000"/>
                <w:spacing w:val="2"/>
                <w:sz w:val="20"/>
                <w:szCs w:val="20"/>
                <w:lang w:val="ru-RU"/>
              </w:rPr>
            </w:pPr>
            <w:r w:rsidRPr="00260ED4">
              <w:rPr>
                <w:color w:val="000000"/>
                <w:spacing w:val="2"/>
                <w:sz w:val="20"/>
                <w:szCs w:val="20"/>
                <w:lang w:val="ru-RU"/>
              </w:rPr>
              <w:t>     ….</w:t>
            </w:r>
          </w:p>
          <w:p w:rsidR="001753FC" w:rsidRPr="00260ED4" w:rsidRDefault="001753FC" w:rsidP="004B33CB">
            <w:pPr>
              <w:pStyle w:val="a7"/>
              <w:shd w:val="clear" w:color="auto" w:fill="FFFFFF"/>
              <w:spacing w:before="0" w:beforeAutospacing="0" w:after="0" w:afterAutospacing="0"/>
              <w:ind w:firstLine="319"/>
              <w:jc w:val="both"/>
              <w:textAlignment w:val="baseline"/>
              <w:rPr>
                <w:color w:val="000000"/>
                <w:spacing w:val="2"/>
                <w:sz w:val="20"/>
                <w:szCs w:val="20"/>
                <w:lang w:val="ru-RU"/>
              </w:rPr>
            </w:pPr>
            <w:r w:rsidRPr="00260ED4">
              <w:rPr>
                <w:color w:val="000000"/>
                <w:spacing w:val="2"/>
                <w:sz w:val="20"/>
                <w:szCs w:val="20"/>
                <w:lang w:val="ru-RU"/>
              </w:rPr>
              <w:t xml:space="preserve">3. Ревизионная комиссия Республиканской коллегии адвокатов избирается Республиканской конференцией коллегий адвокатов на срок не свыше </w:t>
            </w:r>
            <w:r w:rsidRPr="00260ED4">
              <w:rPr>
                <w:b/>
                <w:color w:val="000000"/>
                <w:spacing w:val="2"/>
                <w:sz w:val="20"/>
                <w:szCs w:val="20"/>
                <w:lang w:val="ru-RU"/>
              </w:rPr>
              <w:t>двух</w:t>
            </w:r>
            <w:r w:rsidRPr="00260ED4">
              <w:rPr>
                <w:color w:val="000000"/>
                <w:spacing w:val="2"/>
                <w:sz w:val="20"/>
                <w:szCs w:val="20"/>
                <w:lang w:val="ru-RU"/>
              </w:rPr>
              <w:t xml:space="preserve"> лет.</w:t>
            </w:r>
          </w:p>
          <w:p w:rsidR="001753FC" w:rsidRPr="00260ED4" w:rsidRDefault="001753FC" w:rsidP="004B33CB">
            <w:pPr>
              <w:pStyle w:val="a7"/>
              <w:shd w:val="clear" w:color="auto" w:fill="FFFFFF"/>
              <w:spacing w:before="0" w:beforeAutospacing="0" w:after="0" w:afterAutospacing="0"/>
              <w:ind w:firstLine="319"/>
              <w:jc w:val="both"/>
              <w:textAlignment w:val="baseline"/>
              <w:rPr>
                <w:sz w:val="20"/>
                <w:szCs w:val="20"/>
                <w:lang w:val="ru-RU"/>
              </w:rPr>
            </w:pPr>
            <w:r w:rsidRPr="00260ED4">
              <w:rPr>
                <w:sz w:val="20"/>
                <w:szCs w:val="20"/>
                <w:lang w:val="ru-RU"/>
              </w:rPr>
              <w:t>…</w:t>
            </w:r>
          </w:p>
        </w:tc>
        <w:tc>
          <w:tcPr>
            <w:tcW w:w="5416" w:type="dxa"/>
            <w:shd w:val="clear" w:color="auto" w:fill="auto"/>
          </w:tcPr>
          <w:p w:rsidR="001753FC" w:rsidRPr="00260ED4" w:rsidRDefault="001753FC" w:rsidP="004B33CB">
            <w:pPr>
              <w:pStyle w:val="3"/>
              <w:shd w:val="clear" w:color="auto" w:fill="FFFFFF"/>
              <w:spacing w:before="0" w:beforeAutospacing="0" w:after="0" w:afterAutospacing="0"/>
              <w:ind w:firstLine="325"/>
              <w:jc w:val="both"/>
              <w:textAlignment w:val="baseline"/>
              <w:rPr>
                <w:b w:val="0"/>
                <w:bCs w:val="0"/>
                <w:color w:val="1E1E1E"/>
                <w:sz w:val="20"/>
                <w:szCs w:val="20"/>
                <w:lang w:val="ru-RU"/>
              </w:rPr>
            </w:pPr>
            <w:r w:rsidRPr="00260ED4">
              <w:rPr>
                <w:b w:val="0"/>
                <w:bCs w:val="0"/>
                <w:color w:val="1E1E1E"/>
                <w:sz w:val="20"/>
                <w:szCs w:val="20"/>
                <w:lang w:val="ru-RU"/>
              </w:rPr>
              <w:t>Статья 70. Ревизионная комиссия Республиканской коллегии адвокатов</w:t>
            </w:r>
          </w:p>
          <w:p w:rsidR="001753FC" w:rsidRPr="00260ED4" w:rsidRDefault="001753FC" w:rsidP="004B33CB">
            <w:pPr>
              <w:pStyle w:val="a7"/>
              <w:shd w:val="clear" w:color="auto" w:fill="FFFFFF"/>
              <w:spacing w:before="0" w:beforeAutospacing="0" w:after="0" w:afterAutospacing="0"/>
              <w:ind w:firstLine="458"/>
              <w:jc w:val="both"/>
              <w:textAlignment w:val="baseline"/>
              <w:rPr>
                <w:sz w:val="20"/>
                <w:szCs w:val="20"/>
                <w:lang w:val="ru-RU"/>
              </w:rPr>
            </w:pPr>
          </w:p>
          <w:p w:rsidR="001753FC" w:rsidRPr="00260ED4" w:rsidRDefault="001753FC" w:rsidP="004B33CB">
            <w:pPr>
              <w:pStyle w:val="a7"/>
              <w:shd w:val="clear" w:color="auto" w:fill="FFFFFF"/>
              <w:spacing w:before="0" w:beforeAutospacing="0" w:after="0" w:afterAutospacing="0"/>
              <w:ind w:firstLine="319"/>
              <w:jc w:val="both"/>
              <w:textAlignment w:val="baseline"/>
              <w:rPr>
                <w:color w:val="000000"/>
                <w:spacing w:val="2"/>
                <w:sz w:val="20"/>
                <w:szCs w:val="20"/>
                <w:lang w:val="ru-RU"/>
              </w:rPr>
            </w:pPr>
            <w:r w:rsidRPr="00260ED4">
              <w:rPr>
                <w:color w:val="000000"/>
                <w:spacing w:val="2"/>
                <w:sz w:val="20"/>
                <w:szCs w:val="20"/>
                <w:lang w:val="ru-RU"/>
              </w:rPr>
              <w:t xml:space="preserve">3. Ревизионная комиссия Республиканской коллегии адвокатов избирается Республиканской конференцией коллегий адвокатов на срок не свыше </w:t>
            </w:r>
            <w:r w:rsidRPr="00260ED4">
              <w:rPr>
                <w:b/>
                <w:color w:val="000000"/>
                <w:spacing w:val="2"/>
                <w:sz w:val="20"/>
                <w:szCs w:val="20"/>
                <w:lang w:val="ru-RU"/>
              </w:rPr>
              <w:t>четырех</w:t>
            </w:r>
            <w:r w:rsidRPr="00260ED4">
              <w:rPr>
                <w:color w:val="000000"/>
                <w:spacing w:val="2"/>
                <w:sz w:val="20"/>
                <w:szCs w:val="20"/>
                <w:lang w:val="ru-RU"/>
              </w:rPr>
              <w:t xml:space="preserve"> лет.</w:t>
            </w:r>
          </w:p>
          <w:p w:rsidR="001753FC" w:rsidRPr="00260ED4" w:rsidRDefault="001753FC" w:rsidP="004B33CB">
            <w:pPr>
              <w:pStyle w:val="a7"/>
              <w:shd w:val="clear" w:color="auto" w:fill="FFFFFF"/>
              <w:spacing w:before="0" w:beforeAutospacing="0" w:after="0" w:afterAutospacing="0"/>
              <w:ind w:firstLine="458"/>
              <w:jc w:val="both"/>
              <w:textAlignment w:val="baseline"/>
              <w:rPr>
                <w:sz w:val="20"/>
                <w:szCs w:val="20"/>
                <w:lang w:val="ru-RU"/>
              </w:rPr>
            </w:pPr>
          </w:p>
        </w:tc>
        <w:tc>
          <w:tcPr>
            <w:tcW w:w="4223" w:type="dxa"/>
            <w:shd w:val="clear" w:color="auto" w:fill="auto"/>
          </w:tcPr>
          <w:p w:rsidR="001753FC" w:rsidRPr="00260ED4" w:rsidRDefault="00DD5468" w:rsidP="004B33CB">
            <w:pPr>
              <w:jc w:val="both"/>
              <w:rPr>
                <w:sz w:val="20"/>
                <w:szCs w:val="20"/>
              </w:rPr>
            </w:pPr>
            <w:r w:rsidRPr="00260ED4">
              <w:rPr>
                <w:sz w:val="20"/>
                <w:szCs w:val="20"/>
              </w:rPr>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1753FC" w:rsidRPr="00260ED4" w:rsidTr="00BB4272">
        <w:trPr>
          <w:trHeight w:val="1987"/>
        </w:trPr>
        <w:tc>
          <w:tcPr>
            <w:tcW w:w="454" w:type="dxa"/>
            <w:shd w:val="clear" w:color="auto" w:fill="auto"/>
          </w:tcPr>
          <w:p w:rsidR="001753FC" w:rsidRPr="00260ED4" w:rsidRDefault="00D468D5" w:rsidP="004B33CB">
            <w:pPr>
              <w:jc w:val="center"/>
              <w:rPr>
                <w:sz w:val="20"/>
                <w:szCs w:val="20"/>
              </w:rPr>
            </w:pPr>
            <w:r w:rsidRPr="00260ED4">
              <w:rPr>
                <w:sz w:val="20"/>
                <w:szCs w:val="20"/>
              </w:rPr>
              <w:t>50</w:t>
            </w:r>
          </w:p>
        </w:tc>
        <w:tc>
          <w:tcPr>
            <w:tcW w:w="851" w:type="dxa"/>
            <w:shd w:val="clear" w:color="auto" w:fill="auto"/>
          </w:tcPr>
          <w:p w:rsidR="001753FC" w:rsidRPr="00260ED4" w:rsidRDefault="001753FC" w:rsidP="004B33CB">
            <w:pPr>
              <w:jc w:val="center"/>
              <w:rPr>
                <w:b/>
                <w:sz w:val="20"/>
                <w:szCs w:val="20"/>
              </w:rPr>
            </w:pPr>
            <w:r w:rsidRPr="00260ED4">
              <w:rPr>
                <w:b/>
                <w:sz w:val="20"/>
                <w:szCs w:val="20"/>
              </w:rPr>
              <w:t xml:space="preserve">Пункт 1 статьи 72 </w:t>
            </w:r>
            <w:r w:rsidR="00D468D5" w:rsidRPr="00260ED4">
              <w:rPr>
                <w:b/>
                <w:sz w:val="20"/>
                <w:szCs w:val="20"/>
              </w:rPr>
              <w:t>Закона</w:t>
            </w:r>
          </w:p>
        </w:tc>
        <w:tc>
          <w:tcPr>
            <w:tcW w:w="4536" w:type="dxa"/>
            <w:shd w:val="clear" w:color="auto" w:fill="auto"/>
          </w:tcPr>
          <w:p w:rsidR="001753FC" w:rsidRPr="00260ED4" w:rsidRDefault="001753FC" w:rsidP="004B33CB">
            <w:pPr>
              <w:pStyle w:val="a3"/>
              <w:ind w:firstLine="467"/>
              <w:jc w:val="both"/>
              <w:rPr>
                <w:rFonts w:ascii="Times New Roman" w:hAnsi="Times New Roman" w:cs="Times New Roman"/>
                <w:sz w:val="20"/>
                <w:szCs w:val="20"/>
                <w:lang w:eastAsia="ru-RU"/>
              </w:rPr>
            </w:pPr>
            <w:r w:rsidRPr="00260ED4">
              <w:rPr>
                <w:rFonts w:ascii="Times New Roman" w:hAnsi="Times New Roman" w:cs="Times New Roman"/>
                <w:sz w:val="20"/>
                <w:szCs w:val="20"/>
                <w:lang w:eastAsia="ru-RU"/>
              </w:rPr>
              <w:t>Статья 72. Дисциплинарная ответственность адвокатов</w:t>
            </w:r>
          </w:p>
          <w:p w:rsidR="001753FC" w:rsidRPr="00260ED4" w:rsidRDefault="001753FC" w:rsidP="004B33CB">
            <w:pPr>
              <w:pStyle w:val="a7"/>
              <w:shd w:val="clear" w:color="auto" w:fill="FFFFFF"/>
              <w:spacing w:before="0" w:beforeAutospacing="0" w:after="0" w:afterAutospacing="0"/>
              <w:ind w:firstLine="289"/>
              <w:jc w:val="both"/>
              <w:textAlignment w:val="baseline"/>
              <w:rPr>
                <w:b/>
                <w:color w:val="000000"/>
                <w:spacing w:val="1"/>
                <w:sz w:val="20"/>
                <w:szCs w:val="20"/>
                <w:lang w:val="ru-RU"/>
              </w:rPr>
            </w:pPr>
            <w:r w:rsidRPr="00260ED4">
              <w:rPr>
                <w:b/>
                <w:color w:val="000000"/>
                <w:spacing w:val="1"/>
                <w:sz w:val="20"/>
                <w:szCs w:val="20"/>
                <w:lang w:val="ru-RU"/>
              </w:rPr>
              <w:t>…</w:t>
            </w:r>
          </w:p>
          <w:p w:rsidR="001753FC" w:rsidRPr="00260ED4" w:rsidRDefault="001753FC" w:rsidP="004B33CB">
            <w:pPr>
              <w:pStyle w:val="a7"/>
              <w:shd w:val="clear" w:color="auto" w:fill="FFFFFF"/>
              <w:spacing w:before="0" w:beforeAutospacing="0" w:after="0" w:afterAutospacing="0"/>
              <w:ind w:firstLine="289"/>
              <w:jc w:val="both"/>
              <w:textAlignment w:val="baseline"/>
              <w:rPr>
                <w:color w:val="000000"/>
                <w:spacing w:val="1"/>
                <w:sz w:val="20"/>
                <w:szCs w:val="20"/>
                <w:lang w:val="ru-RU"/>
              </w:rPr>
            </w:pPr>
            <w:r w:rsidRPr="00260ED4">
              <w:rPr>
                <w:color w:val="000000"/>
                <w:spacing w:val="1"/>
                <w:sz w:val="20"/>
                <w:szCs w:val="20"/>
                <w:lang w:val="ru-RU"/>
              </w:rPr>
              <w:t xml:space="preserve">Срок полномочий дисциплинарной комиссии адвокатов составляет </w:t>
            </w:r>
            <w:r w:rsidRPr="00260ED4">
              <w:rPr>
                <w:b/>
                <w:color w:val="000000"/>
                <w:spacing w:val="1"/>
                <w:sz w:val="20"/>
                <w:szCs w:val="20"/>
                <w:lang w:val="ru-RU"/>
              </w:rPr>
              <w:t>два</w:t>
            </w:r>
            <w:r w:rsidRPr="00260ED4">
              <w:rPr>
                <w:color w:val="000000"/>
                <w:spacing w:val="1"/>
                <w:sz w:val="20"/>
                <w:szCs w:val="20"/>
                <w:lang w:val="ru-RU"/>
              </w:rPr>
              <w:t xml:space="preserve"> года.</w:t>
            </w:r>
          </w:p>
          <w:p w:rsidR="001753FC" w:rsidRPr="00260ED4" w:rsidRDefault="001753FC" w:rsidP="004B33CB">
            <w:pPr>
              <w:pStyle w:val="a7"/>
              <w:shd w:val="clear" w:color="auto" w:fill="FFFFFF"/>
              <w:tabs>
                <w:tab w:val="left" w:pos="3390"/>
              </w:tabs>
              <w:spacing w:before="0" w:beforeAutospacing="0" w:after="0" w:afterAutospacing="0"/>
              <w:ind w:firstLine="289"/>
              <w:jc w:val="both"/>
              <w:textAlignment w:val="baseline"/>
              <w:rPr>
                <w:b/>
                <w:color w:val="000000"/>
                <w:spacing w:val="1"/>
                <w:sz w:val="20"/>
                <w:szCs w:val="20"/>
                <w:lang w:val="ru-RU"/>
              </w:rPr>
            </w:pPr>
            <w:r w:rsidRPr="00260ED4">
              <w:rPr>
                <w:color w:val="000000"/>
                <w:spacing w:val="1"/>
                <w:sz w:val="20"/>
                <w:szCs w:val="20"/>
                <w:lang w:val="ru-RU"/>
              </w:rPr>
              <w:tab/>
            </w:r>
          </w:p>
          <w:p w:rsidR="001753FC" w:rsidRPr="00260ED4" w:rsidRDefault="001753FC" w:rsidP="004B33CB">
            <w:pPr>
              <w:pStyle w:val="a7"/>
              <w:shd w:val="clear" w:color="auto" w:fill="FFFFFF"/>
              <w:spacing w:before="0" w:beforeAutospacing="0" w:after="0" w:afterAutospacing="0"/>
              <w:ind w:firstLine="289"/>
              <w:jc w:val="both"/>
              <w:textAlignment w:val="baseline"/>
              <w:rPr>
                <w:color w:val="000000"/>
                <w:spacing w:val="1"/>
                <w:sz w:val="20"/>
                <w:szCs w:val="20"/>
                <w:lang w:val="ru-RU"/>
              </w:rPr>
            </w:pPr>
          </w:p>
          <w:p w:rsidR="001753FC" w:rsidRPr="00260ED4" w:rsidRDefault="001753FC" w:rsidP="004B33CB">
            <w:pPr>
              <w:pStyle w:val="a7"/>
              <w:shd w:val="clear" w:color="auto" w:fill="FFFFFF"/>
              <w:spacing w:before="0" w:beforeAutospacing="0" w:after="0" w:afterAutospacing="0"/>
              <w:ind w:firstLine="289"/>
              <w:jc w:val="both"/>
              <w:textAlignment w:val="baseline"/>
              <w:rPr>
                <w:b/>
                <w:color w:val="000000"/>
                <w:spacing w:val="2"/>
                <w:sz w:val="20"/>
                <w:szCs w:val="20"/>
                <w:lang w:val="ru-RU"/>
              </w:rPr>
            </w:pPr>
          </w:p>
        </w:tc>
        <w:tc>
          <w:tcPr>
            <w:tcW w:w="5416" w:type="dxa"/>
            <w:shd w:val="clear" w:color="auto" w:fill="auto"/>
          </w:tcPr>
          <w:p w:rsidR="001753FC" w:rsidRPr="00260ED4" w:rsidRDefault="001753FC" w:rsidP="004B33CB">
            <w:pPr>
              <w:pStyle w:val="a3"/>
              <w:ind w:firstLine="467"/>
              <w:jc w:val="both"/>
              <w:rPr>
                <w:rFonts w:ascii="Times New Roman" w:hAnsi="Times New Roman" w:cs="Times New Roman"/>
                <w:sz w:val="20"/>
                <w:szCs w:val="20"/>
                <w:lang w:eastAsia="ru-RU"/>
              </w:rPr>
            </w:pPr>
            <w:r w:rsidRPr="00260ED4">
              <w:rPr>
                <w:rFonts w:ascii="Times New Roman" w:hAnsi="Times New Roman" w:cs="Times New Roman"/>
                <w:sz w:val="20"/>
                <w:szCs w:val="20"/>
                <w:lang w:eastAsia="ru-RU"/>
              </w:rPr>
              <w:t>Статья 72. Дисциплинарная ответственность адвокатов</w:t>
            </w:r>
          </w:p>
          <w:p w:rsidR="001753FC" w:rsidRPr="00260ED4" w:rsidRDefault="001753FC" w:rsidP="004B33CB">
            <w:pPr>
              <w:pStyle w:val="a7"/>
              <w:shd w:val="clear" w:color="auto" w:fill="FFFFFF"/>
              <w:spacing w:before="0" w:beforeAutospacing="0" w:after="0" w:afterAutospacing="0"/>
              <w:ind w:firstLine="289"/>
              <w:jc w:val="both"/>
              <w:textAlignment w:val="baseline"/>
              <w:rPr>
                <w:color w:val="1E1E1E"/>
                <w:sz w:val="20"/>
                <w:szCs w:val="20"/>
                <w:lang w:val="ru-RU"/>
              </w:rPr>
            </w:pPr>
          </w:p>
          <w:p w:rsidR="001753FC" w:rsidRPr="00260ED4" w:rsidRDefault="001753FC" w:rsidP="004B33CB">
            <w:pPr>
              <w:pStyle w:val="a7"/>
              <w:shd w:val="clear" w:color="auto" w:fill="FFFFFF"/>
              <w:spacing w:before="0" w:beforeAutospacing="0" w:after="0" w:afterAutospacing="0"/>
              <w:ind w:firstLine="289"/>
              <w:jc w:val="both"/>
              <w:textAlignment w:val="baseline"/>
              <w:rPr>
                <w:color w:val="1E1E1E"/>
                <w:sz w:val="20"/>
                <w:szCs w:val="20"/>
                <w:lang w:val="ru-RU"/>
              </w:rPr>
            </w:pPr>
            <w:r w:rsidRPr="00260ED4">
              <w:rPr>
                <w:color w:val="000000"/>
                <w:spacing w:val="1"/>
                <w:sz w:val="20"/>
                <w:szCs w:val="20"/>
                <w:lang w:val="ru-RU"/>
              </w:rPr>
              <w:t xml:space="preserve">Срок полномочий дисциплинарной комиссии адвокатов составляет </w:t>
            </w:r>
            <w:r w:rsidRPr="00260ED4">
              <w:rPr>
                <w:b/>
                <w:color w:val="000000"/>
                <w:spacing w:val="1"/>
                <w:sz w:val="20"/>
                <w:szCs w:val="20"/>
                <w:lang w:val="ru-RU"/>
              </w:rPr>
              <w:t xml:space="preserve">четыре </w:t>
            </w:r>
            <w:r w:rsidRPr="00260ED4">
              <w:rPr>
                <w:color w:val="000000"/>
                <w:spacing w:val="1"/>
                <w:sz w:val="20"/>
                <w:szCs w:val="20"/>
                <w:lang w:val="ru-RU"/>
              </w:rPr>
              <w:t>года.</w:t>
            </w:r>
          </w:p>
        </w:tc>
        <w:tc>
          <w:tcPr>
            <w:tcW w:w="4223" w:type="dxa"/>
            <w:shd w:val="clear" w:color="auto" w:fill="auto"/>
          </w:tcPr>
          <w:p w:rsidR="001753FC" w:rsidRPr="00260ED4" w:rsidRDefault="00DD5468" w:rsidP="004B33CB">
            <w:pPr>
              <w:tabs>
                <w:tab w:val="left" w:pos="782"/>
              </w:tabs>
              <w:contextualSpacing/>
              <w:jc w:val="both"/>
              <w:rPr>
                <w:sz w:val="20"/>
                <w:szCs w:val="20"/>
              </w:rPr>
            </w:pPr>
            <w:r w:rsidRPr="00260ED4">
              <w:rPr>
                <w:sz w:val="20"/>
                <w:szCs w:val="20"/>
              </w:rPr>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1753FC" w:rsidRPr="00260ED4" w:rsidTr="00BB4272">
        <w:tc>
          <w:tcPr>
            <w:tcW w:w="454" w:type="dxa"/>
            <w:shd w:val="clear" w:color="auto" w:fill="auto"/>
          </w:tcPr>
          <w:p w:rsidR="001753FC" w:rsidRPr="00260ED4" w:rsidRDefault="00D468D5" w:rsidP="004B33CB">
            <w:pPr>
              <w:jc w:val="center"/>
              <w:rPr>
                <w:sz w:val="20"/>
                <w:szCs w:val="20"/>
              </w:rPr>
            </w:pPr>
            <w:r w:rsidRPr="00260ED4">
              <w:rPr>
                <w:sz w:val="20"/>
                <w:szCs w:val="20"/>
              </w:rPr>
              <w:t>51</w:t>
            </w:r>
          </w:p>
        </w:tc>
        <w:tc>
          <w:tcPr>
            <w:tcW w:w="851" w:type="dxa"/>
            <w:shd w:val="clear" w:color="auto" w:fill="auto"/>
          </w:tcPr>
          <w:p w:rsidR="001753FC" w:rsidRPr="00260ED4" w:rsidRDefault="001753FC" w:rsidP="004B33CB">
            <w:pPr>
              <w:jc w:val="center"/>
              <w:rPr>
                <w:b/>
                <w:sz w:val="20"/>
                <w:szCs w:val="20"/>
              </w:rPr>
            </w:pPr>
            <w:r w:rsidRPr="00260ED4">
              <w:rPr>
                <w:b/>
                <w:sz w:val="20"/>
                <w:szCs w:val="20"/>
              </w:rPr>
              <w:t>Пункт 1 статьи 73</w:t>
            </w:r>
            <w:r w:rsidR="00D468D5" w:rsidRPr="00260ED4">
              <w:rPr>
                <w:b/>
                <w:sz w:val="20"/>
                <w:szCs w:val="20"/>
              </w:rPr>
              <w:t xml:space="preserve"> Закона</w:t>
            </w:r>
          </w:p>
        </w:tc>
        <w:tc>
          <w:tcPr>
            <w:tcW w:w="4536" w:type="dxa"/>
            <w:shd w:val="clear" w:color="auto" w:fill="auto"/>
          </w:tcPr>
          <w:p w:rsidR="001753FC" w:rsidRPr="00260ED4" w:rsidRDefault="001753FC" w:rsidP="004B33CB">
            <w:pPr>
              <w:pStyle w:val="a3"/>
              <w:ind w:firstLine="204"/>
              <w:jc w:val="both"/>
              <w:rPr>
                <w:rFonts w:ascii="Times New Roman" w:hAnsi="Times New Roman" w:cs="Times New Roman"/>
                <w:sz w:val="20"/>
                <w:szCs w:val="20"/>
              </w:rPr>
            </w:pPr>
            <w:r w:rsidRPr="00260ED4">
              <w:rPr>
                <w:rFonts w:ascii="Times New Roman" w:hAnsi="Times New Roman" w:cs="Times New Roman"/>
                <w:sz w:val="20"/>
                <w:szCs w:val="20"/>
              </w:rPr>
              <w:t>Статья 73. Дисциплинарная комиссия адвокатуры</w:t>
            </w:r>
          </w:p>
          <w:p w:rsidR="001753FC" w:rsidRPr="00260ED4" w:rsidRDefault="001753FC" w:rsidP="004B33CB">
            <w:pPr>
              <w:pStyle w:val="a3"/>
              <w:ind w:firstLine="204"/>
              <w:jc w:val="both"/>
              <w:rPr>
                <w:rFonts w:ascii="Times New Roman" w:eastAsia="Times New Roman" w:hAnsi="Times New Roman" w:cs="Times New Roman"/>
                <w:sz w:val="20"/>
                <w:szCs w:val="20"/>
              </w:rPr>
            </w:pPr>
            <w:r w:rsidRPr="00260ED4">
              <w:rPr>
                <w:rFonts w:ascii="Times New Roman" w:hAnsi="Times New Roman" w:cs="Times New Roman"/>
                <w:sz w:val="20"/>
                <w:szCs w:val="20"/>
              </w:rPr>
              <w:t>…</w:t>
            </w:r>
          </w:p>
          <w:p w:rsidR="001753FC" w:rsidRPr="00260ED4" w:rsidRDefault="001753FC" w:rsidP="004B33CB">
            <w:pPr>
              <w:pStyle w:val="a3"/>
              <w:ind w:firstLine="204"/>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xml:space="preserve">Срок полномочий дисциплинарной комиссии адвокатуры составляет </w:t>
            </w:r>
            <w:r w:rsidRPr="00260ED4">
              <w:rPr>
                <w:rFonts w:ascii="Times New Roman" w:hAnsi="Times New Roman" w:cs="Times New Roman"/>
                <w:b/>
                <w:color w:val="000000"/>
                <w:spacing w:val="2"/>
                <w:sz w:val="20"/>
                <w:szCs w:val="20"/>
              </w:rPr>
              <w:t>два</w:t>
            </w:r>
            <w:r w:rsidRPr="00260ED4">
              <w:rPr>
                <w:rFonts w:ascii="Times New Roman" w:hAnsi="Times New Roman" w:cs="Times New Roman"/>
                <w:color w:val="000000"/>
                <w:spacing w:val="2"/>
                <w:sz w:val="20"/>
                <w:szCs w:val="20"/>
              </w:rPr>
              <w:t xml:space="preserve"> года.</w:t>
            </w:r>
          </w:p>
          <w:p w:rsidR="001753FC" w:rsidRPr="00260ED4" w:rsidRDefault="001753FC" w:rsidP="004B33CB">
            <w:pPr>
              <w:pStyle w:val="a3"/>
              <w:ind w:firstLine="204"/>
              <w:jc w:val="both"/>
              <w:rPr>
                <w:rFonts w:ascii="Times New Roman" w:hAnsi="Times New Roman" w:cs="Times New Roman"/>
                <w:color w:val="000000"/>
                <w:spacing w:val="2"/>
                <w:sz w:val="20"/>
                <w:szCs w:val="20"/>
              </w:rPr>
            </w:pPr>
          </w:p>
        </w:tc>
        <w:tc>
          <w:tcPr>
            <w:tcW w:w="5416" w:type="dxa"/>
            <w:shd w:val="clear" w:color="auto" w:fill="auto"/>
          </w:tcPr>
          <w:p w:rsidR="001753FC" w:rsidRPr="00260ED4" w:rsidRDefault="001753FC" w:rsidP="004B33CB">
            <w:pPr>
              <w:pStyle w:val="a3"/>
              <w:ind w:firstLine="204"/>
              <w:jc w:val="both"/>
              <w:rPr>
                <w:rFonts w:ascii="Times New Roman" w:hAnsi="Times New Roman" w:cs="Times New Roman"/>
                <w:sz w:val="20"/>
                <w:szCs w:val="20"/>
              </w:rPr>
            </w:pPr>
            <w:r w:rsidRPr="00260ED4">
              <w:rPr>
                <w:rFonts w:ascii="Times New Roman" w:hAnsi="Times New Roman" w:cs="Times New Roman"/>
                <w:sz w:val="20"/>
                <w:szCs w:val="20"/>
              </w:rPr>
              <w:t>Статья 73. Дисциплинарная комиссия адвокатуры</w:t>
            </w:r>
          </w:p>
          <w:p w:rsidR="001753FC" w:rsidRPr="00260ED4" w:rsidRDefault="001753FC" w:rsidP="004B33CB">
            <w:pPr>
              <w:pStyle w:val="a3"/>
              <w:ind w:firstLine="204"/>
              <w:jc w:val="both"/>
              <w:rPr>
                <w:rFonts w:ascii="Times New Roman" w:hAnsi="Times New Roman" w:cs="Times New Roman"/>
                <w:color w:val="000000"/>
                <w:spacing w:val="2"/>
                <w:sz w:val="20"/>
                <w:szCs w:val="20"/>
              </w:rPr>
            </w:pPr>
          </w:p>
          <w:p w:rsidR="001753FC" w:rsidRPr="00260ED4" w:rsidRDefault="001753FC" w:rsidP="004B33CB">
            <w:pPr>
              <w:pStyle w:val="a3"/>
              <w:ind w:firstLine="204"/>
              <w:jc w:val="both"/>
              <w:rPr>
                <w:rFonts w:ascii="Times New Roman" w:hAnsi="Times New Roman" w:cs="Times New Roman"/>
                <w:color w:val="000000"/>
                <w:spacing w:val="2"/>
                <w:sz w:val="20"/>
                <w:szCs w:val="20"/>
              </w:rPr>
            </w:pPr>
            <w:r w:rsidRPr="00260ED4">
              <w:rPr>
                <w:rFonts w:ascii="Times New Roman" w:hAnsi="Times New Roman" w:cs="Times New Roman"/>
                <w:color w:val="000000"/>
                <w:spacing w:val="2"/>
                <w:sz w:val="20"/>
                <w:szCs w:val="20"/>
              </w:rPr>
              <w:t xml:space="preserve">Срок полномочий дисциплинарной комиссии адвокатуры составляет </w:t>
            </w:r>
            <w:r w:rsidRPr="00260ED4">
              <w:rPr>
                <w:rFonts w:ascii="Times New Roman" w:hAnsi="Times New Roman" w:cs="Times New Roman"/>
                <w:b/>
                <w:color w:val="000000"/>
                <w:spacing w:val="2"/>
                <w:sz w:val="20"/>
                <w:szCs w:val="20"/>
              </w:rPr>
              <w:t>четыре</w:t>
            </w:r>
            <w:r w:rsidRPr="00260ED4">
              <w:rPr>
                <w:rFonts w:ascii="Times New Roman" w:hAnsi="Times New Roman" w:cs="Times New Roman"/>
                <w:color w:val="000000"/>
                <w:spacing w:val="2"/>
                <w:sz w:val="20"/>
                <w:szCs w:val="20"/>
              </w:rPr>
              <w:t xml:space="preserve"> года.</w:t>
            </w:r>
          </w:p>
          <w:p w:rsidR="001753FC" w:rsidRPr="00260ED4" w:rsidRDefault="001753FC" w:rsidP="004B33CB">
            <w:pPr>
              <w:pStyle w:val="a3"/>
              <w:ind w:firstLine="204"/>
              <w:jc w:val="both"/>
              <w:rPr>
                <w:rFonts w:ascii="Times New Roman" w:hAnsi="Times New Roman" w:cs="Times New Roman"/>
                <w:sz w:val="20"/>
                <w:szCs w:val="20"/>
                <w:lang w:eastAsia="ru-RU"/>
              </w:rPr>
            </w:pPr>
          </w:p>
        </w:tc>
        <w:tc>
          <w:tcPr>
            <w:tcW w:w="4223" w:type="dxa"/>
            <w:shd w:val="clear" w:color="auto" w:fill="auto"/>
          </w:tcPr>
          <w:p w:rsidR="001753FC" w:rsidRPr="00260ED4" w:rsidRDefault="00DD5468" w:rsidP="004B33CB">
            <w:pPr>
              <w:tabs>
                <w:tab w:val="left" w:pos="782"/>
              </w:tabs>
              <w:ind w:firstLine="499"/>
              <w:contextualSpacing/>
              <w:jc w:val="both"/>
              <w:rPr>
                <w:sz w:val="20"/>
                <w:szCs w:val="20"/>
              </w:rPr>
            </w:pPr>
            <w:r w:rsidRPr="00260ED4">
              <w:rPr>
                <w:sz w:val="20"/>
                <w:szCs w:val="20"/>
              </w:rPr>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C92199" w:rsidRPr="00260ED4" w:rsidTr="00BB4272">
        <w:tc>
          <w:tcPr>
            <w:tcW w:w="454" w:type="dxa"/>
            <w:shd w:val="clear" w:color="auto" w:fill="auto"/>
          </w:tcPr>
          <w:p w:rsidR="00C92199" w:rsidRPr="00260ED4" w:rsidRDefault="00C92199" w:rsidP="004B33CB">
            <w:pPr>
              <w:jc w:val="center"/>
              <w:rPr>
                <w:sz w:val="20"/>
                <w:szCs w:val="20"/>
              </w:rPr>
            </w:pPr>
            <w:r w:rsidRPr="00260ED4">
              <w:rPr>
                <w:sz w:val="20"/>
                <w:szCs w:val="20"/>
              </w:rPr>
              <w:t>52</w:t>
            </w:r>
          </w:p>
        </w:tc>
        <w:tc>
          <w:tcPr>
            <w:tcW w:w="851" w:type="dxa"/>
          </w:tcPr>
          <w:p w:rsidR="00C92199" w:rsidRPr="00260ED4" w:rsidRDefault="00C92199" w:rsidP="004B33CB">
            <w:pPr>
              <w:jc w:val="both"/>
              <w:rPr>
                <w:b/>
                <w:color w:val="000000" w:themeColor="text1"/>
                <w:sz w:val="20"/>
                <w:szCs w:val="20"/>
              </w:rPr>
            </w:pPr>
            <w:r w:rsidRPr="00260ED4">
              <w:rPr>
                <w:b/>
                <w:color w:val="000000" w:themeColor="text1"/>
                <w:sz w:val="20"/>
                <w:szCs w:val="20"/>
              </w:rPr>
              <w:t>Статья 75</w:t>
            </w:r>
          </w:p>
        </w:tc>
        <w:tc>
          <w:tcPr>
            <w:tcW w:w="4536" w:type="dxa"/>
          </w:tcPr>
          <w:p w:rsidR="00C92199" w:rsidRPr="00260ED4" w:rsidRDefault="00C92199" w:rsidP="004B33CB">
            <w:pPr>
              <w:jc w:val="both"/>
              <w:rPr>
                <w:bCs/>
                <w:color w:val="000000" w:themeColor="text1"/>
                <w:sz w:val="20"/>
                <w:szCs w:val="20"/>
              </w:rPr>
            </w:pPr>
            <w:r w:rsidRPr="00260ED4">
              <w:rPr>
                <w:bCs/>
                <w:color w:val="000000" w:themeColor="text1"/>
                <w:sz w:val="20"/>
                <w:szCs w:val="20"/>
              </w:rPr>
              <w:t xml:space="preserve">Статья 75. </w:t>
            </w:r>
            <w:r w:rsidRPr="00260ED4">
              <w:rPr>
                <w:b/>
                <w:bCs/>
                <w:color w:val="000000" w:themeColor="text1"/>
                <w:sz w:val="20"/>
                <w:szCs w:val="20"/>
              </w:rPr>
              <w:t>Юридический консультант</w:t>
            </w:r>
          </w:p>
          <w:p w:rsidR="00C92199" w:rsidRPr="00260ED4" w:rsidRDefault="00C92199" w:rsidP="004B33CB">
            <w:pPr>
              <w:jc w:val="both"/>
              <w:rPr>
                <w:bCs/>
                <w:color w:val="000000" w:themeColor="text1"/>
                <w:sz w:val="20"/>
                <w:szCs w:val="20"/>
              </w:rPr>
            </w:pPr>
          </w:p>
          <w:p w:rsidR="00C92199" w:rsidRPr="00260ED4" w:rsidRDefault="00C92199" w:rsidP="004B33CB">
            <w:pPr>
              <w:jc w:val="both"/>
              <w:rPr>
                <w:color w:val="000000" w:themeColor="text1"/>
                <w:sz w:val="20"/>
                <w:szCs w:val="20"/>
              </w:rPr>
            </w:pPr>
            <w:r w:rsidRPr="00260ED4">
              <w:rPr>
                <w:bCs/>
                <w:color w:val="000000" w:themeColor="text1"/>
                <w:sz w:val="20"/>
                <w:szCs w:val="20"/>
              </w:rPr>
              <w:t xml:space="preserve">1. </w:t>
            </w:r>
            <w:r w:rsidRPr="00260ED4">
              <w:rPr>
                <w:b/>
                <w:color w:val="000000" w:themeColor="text1"/>
                <w:sz w:val="20"/>
                <w:szCs w:val="20"/>
              </w:rPr>
              <w:t>Юридическим консультантом</w:t>
            </w:r>
            <w:r w:rsidRPr="00260ED4">
              <w:rPr>
                <w:color w:val="000000" w:themeColor="text1"/>
                <w:sz w:val="20"/>
                <w:szCs w:val="20"/>
              </w:rPr>
              <w:t xml:space="preserve"> является физическое лицо, имеющее высшее юридическое образование, стаж работы по юридической специальности </w:t>
            </w:r>
            <w:r w:rsidRPr="00260ED4">
              <w:rPr>
                <w:b/>
                <w:color w:val="000000" w:themeColor="text1"/>
                <w:sz w:val="20"/>
                <w:szCs w:val="20"/>
              </w:rPr>
              <w:t>не менее двух лет</w:t>
            </w:r>
            <w:r w:rsidRPr="00260ED4">
              <w:rPr>
                <w:color w:val="000000" w:themeColor="text1"/>
                <w:sz w:val="20"/>
                <w:szCs w:val="20"/>
              </w:rPr>
              <w:t>, прошедшее аттестацию, являющееся членом палаты юридических консультантов и оказывающее юридическую помощь.</w:t>
            </w:r>
          </w:p>
        </w:tc>
        <w:tc>
          <w:tcPr>
            <w:tcW w:w="5416" w:type="dxa"/>
          </w:tcPr>
          <w:p w:rsidR="00C92199" w:rsidRPr="00260ED4" w:rsidRDefault="00C92199" w:rsidP="004B33CB">
            <w:pPr>
              <w:jc w:val="both"/>
              <w:rPr>
                <w:bCs/>
                <w:color w:val="000000" w:themeColor="text1"/>
                <w:sz w:val="20"/>
                <w:szCs w:val="20"/>
              </w:rPr>
            </w:pPr>
            <w:r w:rsidRPr="00260ED4">
              <w:rPr>
                <w:bCs/>
                <w:color w:val="000000" w:themeColor="text1"/>
                <w:sz w:val="20"/>
                <w:szCs w:val="20"/>
              </w:rPr>
              <w:t xml:space="preserve">Статья 75. </w:t>
            </w:r>
            <w:r w:rsidR="00542EF5" w:rsidRPr="00260ED4">
              <w:rPr>
                <w:b/>
                <w:bCs/>
                <w:color w:val="000000" w:themeColor="text1"/>
                <w:sz w:val="20"/>
                <w:szCs w:val="20"/>
              </w:rPr>
              <w:t>Профессиональный юрист</w:t>
            </w:r>
          </w:p>
          <w:p w:rsidR="00C92199" w:rsidRPr="00260ED4" w:rsidRDefault="00C92199" w:rsidP="004B33CB">
            <w:pPr>
              <w:jc w:val="both"/>
              <w:rPr>
                <w:bCs/>
                <w:color w:val="000000" w:themeColor="text1"/>
                <w:sz w:val="20"/>
                <w:szCs w:val="20"/>
              </w:rPr>
            </w:pPr>
          </w:p>
          <w:p w:rsidR="00C92199" w:rsidRPr="00260ED4" w:rsidRDefault="00C92199" w:rsidP="004B33CB">
            <w:pPr>
              <w:jc w:val="both"/>
              <w:rPr>
                <w:color w:val="000000" w:themeColor="text1"/>
                <w:sz w:val="20"/>
                <w:szCs w:val="20"/>
              </w:rPr>
            </w:pPr>
            <w:r w:rsidRPr="00260ED4">
              <w:rPr>
                <w:bCs/>
                <w:color w:val="000000" w:themeColor="text1"/>
                <w:sz w:val="20"/>
                <w:szCs w:val="20"/>
              </w:rPr>
              <w:t xml:space="preserve">1. </w:t>
            </w:r>
            <w:r w:rsidRPr="00260ED4">
              <w:rPr>
                <w:b/>
                <w:color w:val="000000" w:themeColor="text1"/>
                <w:sz w:val="20"/>
                <w:szCs w:val="20"/>
              </w:rPr>
              <w:t>Профессиональным юристом</w:t>
            </w:r>
            <w:r w:rsidRPr="00260ED4">
              <w:rPr>
                <w:color w:val="000000" w:themeColor="text1"/>
                <w:sz w:val="20"/>
                <w:szCs w:val="20"/>
              </w:rPr>
              <w:t xml:space="preserve"> является физическое лицо, имеющее высшее юридическое образование, стаж работы по юридической специальности </w:t>
            </w:r>
            <w:r w:rsidRPr="00260ED4">
              <w:rPr>
                <w:b/>
                <w:bCs/>
                <w:color w:val="000000" w:themeColor="text1"/>
                <w:sz w:val="20"/>
                <w:szCs w:val="20"/>
              </w:rPr>
              <w:t>не менее шести месяцев</w:t>
            </w:r>
            <w:r w:rsidRPr="00260ED4">
              <w:rPr>
                <w:color w:val="000000" w:themeColor="text1"/>
                <w:sz w:val="20"/>
                <w:szCs w:val="20"/>
              </w:rPr>
              <w:t xml:space="preserve">, прошедшее аттестацию </w:t>
            </w:r>
            <w:r w:rsidRPr="00260ED4">
              <w:rPr>
                <w:b/>
                <w:bCs/>
                <w:color w:val="000000" w:themeColor="text1"/>
                <w:sz w:val="20"/>
                <w:szCs w:val="20"/>
              </w:rPr>
              <w:t>в палате</w:t>
            </w:r>
            <w:r w:rsidRPr="00260ED4">
              <w:rPr>
                <w:color w:val="000000" w:themeColor="text1"/>
                <w:sz w:val="20"/>
                <w:szCs w:val="20"/>
              </w:rPr>
              <w:t xml:space="preserve"> </w:t>
            </w:r>
            <w:r w:rsidRPr="00260ED4">
              <w:rPr>
                <w:b/>
                <w:bCs/>
                <w:color w:val="000000" w:themeColor="text1"/>
                <w:sz w:val="20"/>
                <w:szCs w:val="20"/>
              </w:rPr>
              <w:t>профессиональных юристов</w:t>
            </w:r>
            <w:r w:rsidRPr="00260ED4">
              <w:rPr>
                <w:color w:val="000000" w:themeColor="text1"/>
                <w:sz w:val="20"/>
                <w:szCs w:val="20"/>
              </w:rPr>
              <w:t>, являющееся её членом и оказывающее юридическую помощь.</w:t>
            </w:r>
          </w:p>
        </w:tc>
        <w:tc>
          <w:tcPr>
            <w:tcW w:w="4223" w:type="dxa"/>
            <w:tcBorders>
              <w:bottom w:val="single" w:sz="4" w:space="0" w:color="000000"/>
            </w:tcBorders>
          </w:tcPr>
          <w:p w:rsidR="00C92199" w:rsidRPr="00260ED4" w:rsidRDefault="00C92199" w:rsidP="004B33CB">
            <w:pPr>
              <w:jc w:val="both"/>
              <w:rPr>
                <w:color w:val="000000" w:themeColor="text1"/>
                <w:sz w:val="20"/>
                <w:szCs w:val="20"/>
              </w:rPr>
            </w:pPr>
            <w:r w:rsidRPr="00260ED4">
              <w:rPr>
                <w:color w:val="000000" w:themeColor="text1"/>
                <w:sz w:val="20"/>
                <w:szCs w:val="20"/>
              </w:rPr>
              <w:t>Понятие «деятельность юридических консультантов» используемое в Законе и словосочетание «юридический консультант», в целом, не охватывают того широкого перечня услуг, которые оказывают юристы в современном Казахстане.</w:t>
            </w:r>
          </w:p>
          <w:p w:rsidR="00C92199" w:rsidRPr="00260ED4" w:rsidRDefault="00C92199" w:rsidP="004B33CB">
            <w:pPr>
              <w:jc w:val="both"/>
              <w:rPr>
                <w:color w:val="000000" w:themeColor="text1"/>
                <w:sz w:val="20"/>
                <w:szCs w:val="20"/>
              </w:rPr>
            </w:pPr>
            <w:r w:rsidRPr="00260ED4">
              <w:rPr>
                <w:color w:val="000000" w:themeColor="text1"/>
                <w:sz w:val="20"/>
                <w:szCs w:val="20"/>
              </w:rPr>
              <w:t>Когда мы используем понятие «консультант», подразумевается, что это лицо консультирует клиентов, в то время как с представлением интересов клиента в судах, имеется не совсем четкая связь.</w:t>
            </w:r>
          </w:p>
          <w:p w:rsidR="00C92199" w:rsidRPr="00260ED4" w:rsidRDefault="00C92199" w:rsidP="004B33CB">
            <w:pPr>
              <w:jc w:val="both"/>
              <w:rPr>
                <w:color w:val="000000" w:themeColor="text1"/>
                <w:sz w:val="20"/>
                <w:szCs w:val="20"/>
              </w:rPr>
            </w:pPr>
            <w:r w:rsidRPr="00260ED4">
              <w:rPr>
                <w:color w:val="000000" w:themeColor="text1"/>
                <w:sz w:val="20"/>
                <w:szCs w:val="20"/>
              </w:rPr>
              <w:t>Понятие «профессиональный юрист» — это всеобъемлющее определение, включающее в себя, в том числе представление интересов клиента в судах, а также иные виды юридической помощи.</w:t>
            </w:r>
          </w:p>
          <w:p w:rsidR="00C92199" w:rsidRPr="00260ED4" w:rsidRDefault="00C92199" w:rsidP="004B33CB">
            <w:pPr>
              <w:jc w:val="both"/>
              <w:rPr>
                <w:color w:val="000000" w:themeColor="text1"/>
                <w:sz w:val="20"/>
                <w:szCs w:val="20"/>
              </w:rPr>
            </w:pPr>
            <w:r w:rsidRPr="00260ED4">
              <w:rPr>
                <w:color w:val="000000" w:themeColor="text1"/>
                <w:sz w:val="20"/>
                <w:szCs w:val="20"/>
              </w:rPr>
              <w:t>В отличии от обычного юриста-выпускника ВУЗа, профессиональным юристом будет являться лицо, не просто имеющие высшее юридическое образование, но и стаж работы по юридической специальности, а также состоящее в палате профессиональных юристов, что существенно повысит статус самого понятия «профессиональный юрист» и подчеркнет отличие от обычного «юриста» не отвечающего критериям установленным Законом.</w:t>
            </w:r>
          </w:p>
          <w:p w:rsidR="00C92199" w:rsidRPr="00260ED4" w:rsidRDefault="00C92199" w:rsidP="004B33CB">
            <w:pPr>
              <w:jc w:val="both"/>
              <w:rPr>
                <w:color w:val="000000" w:themeColor="text1"/>
                <w:sz w:val="20"/>
                <w:szCs w:val="20"/>
              </w:rPr>
            </w:pPr>
            <w:r w:rsidRPr="00260ED4">
              <w:rPr>
                <w:color w:val="000000" w:themeColor="text1"/>
                <w:sz w:val="20"/>
                <w:szCs w:val="20"/>
              </w:rPr>
              <w:t>Кроме того, нецелесообразность установления двухгодичного срока для вступления в палату профессиональных юристов обусловлена тем, что у адвокатов одно из требований для вступления в коллегию адвокатов является прохождение стажировки не менее шести месяцев, в то время как адвокат выступает защитником в уголовном процессе и представителем в административном процессе, что гораздо шире полномочий профессионального юриста. Таким образом, целесообразно установить срок стажа работы по юридической специальности не менее шести месяцев для того, чтобы стать «профессиональным юристом».</w:t>
            </w:r>
          </w:p>
          <w:p w:rsidR="00C92199" w:rsidRPr="00260ED4" w:rsidRDefault="00C92199" w:rsidP="004B33CB">
            <w:pPr>
              <w:jc w:val="both"/>
              <w:rPr>
                <w:color w:val="000000" w:themeColor="text1"/>
                <w:sz w:val="20"/>
                <w:szCs w:val="20"/>
              </w:rPr>
            </w:pPr>
          </w:p>
        </w:tc>
      </w:tr>
      <w:tr w:rsidR="00C92199" w:rsidRPr="00260ED4" w:rsidTr="00BB4272">
        <w:tc>
          <w:tcPr>
            <w:tcW w:w="454" w:type="dxa"/>
            <w:shd w:val="clear" w:color="auto" w:fill="auto"/>
          </w:tcPr>
          <w:p w:rsidR="00C92199" w:rsidRPr="00260ED4" w:rsidRDefault="00C92199" w:rsidP="004B33CB">
            <w:pPr>
              <w:jc w:val="center"/>
              <w:rPr>
                <w:sz w:val="20"/>
                <w:szCs w:val="20"/>
              </w:rPr>
            </w:pPr>
            <w:r w:rsidRPr="00260ED4">
              <w:rPr>
                <w:sz w:val="20"/>
                <w:szCs w:val="20"/>
              </w:rPr>
              <w:t>53</w:t>
            </w:r>
          </w:p>
        </w:tc>
        <w:tc>
          <w:tcPr>
            <w:tcW w:w="851" w:type="dxa"/>
          </w:tcPr>
          <w:p w:rsidR="00C92199" w:rsidRPr="00260ED4" w:rsidRDefault="00C92199" w:rsidP="004B33CB">
            <w:pPr>
              <w:jc w:val="both"/>
              <w:rPr>
                <w:b/>
                <w:color w:val="000000" w:themeColor="text1"/>
                <w:sz w:val="20"/>
                <w:szCs w:val="20"/>
              </w:rPr>
            </w:pPr>
            <w:r w:rsidRPr="00260ED4">
              <w:rPr>
                <w:b/>
                <w:color w:val="000000" w:themeColor="text1"/>
                <w:sz w:val="20"/>
                <w:szCs w:val="20"/>
              </w:rPr>
              <w:t>Статья 76</w:t>
            </w:r>
          </w:p>
        </w:tc>
        <w:tc>
          <w:tcPr>
            <w:tcW w:w="4536" w:type="dxa"/>
          </w:tcPr>
          <w:p w:rsidR="00C92199" w:rsidRPr="00260ED4" w:rsidRDefault="00C92199" w:rsidP="004B33CB">
            <w:pPr>
              <w:pStyle w:val="j16"/>
              <w:shd w:val="clear" w:color="auto" w:fill="FFFFFF"/>
              <w:spacing w:before="0" w:beforeAutospacing="0" w:after="0" w:afterAutospacing="0"/>
              <w:jc w:val="both"/>
              <w:textAlignment w:val="baseline"/>
              <w:rPr>
                <w:rStyle w:val="s0"/>
                <w:color w:val="000000" w:themeColor="text1"/>
                <w:sz w:val="20"/>
                <w:szCs w:val="20"/>
              </w:rPr>
            </w:pPr>
            <w:r w:rsidRPr="00260ED4">
              <w:rPr>
                <w:rStyle w:val="s0"/>
                <w:color w:val="000000" w:themeColor="text1"/>
                <w:sz w:val="20"/>
                <w:szCs w:val="20"/>
              </w:rPr>
              <w:t>Статья 76. Права и обязанности юридического консультанта</w:t>
            </w:r>
          </w:p>
          <w:p w:rsidR="00C92199" w:rsidRPr="00260ED4" w:rsidRDefault="00C92199" w:rsidP="004B33CB">
            <w:pPr>
              <w:pStyle w:val="j16"/>
              <w:shd w:val="clear" w:color="auto" w:fill="FFFFFF"/>
              <w:spacing w:before="0" w:beforeAutospacing="0" w:after="0" w:afterAutospacing="0"/>
              <w:jc w:val="both"/>
              <w:textAlignment w:val="baseline"/>
              <w:rPr>
                <w:rStyle w:val="s0"/>
                <w:color w:val="000000" w:themeColor="text1"/>
                <w:sz w:val="20"/>
                <w:szCs w:val="20"/>
              </w:rPr>
            </w:pPr>
          </w:p>
          <w:p w:rsidR="00C92199" w:rsidRPr="00260ED4" w:rsidRDefault="00C92199" w:rsidP="004B33CB">
            <w:pPr>
              <w:pStyle w:val="j16"/>
              <w:shd w:val="clear" w:color="auto" w:fill="FFFFFF"/>
              <w:spacing w:before="0" w:beforeAutospacing="0" w:after="0" w:afterAutospacing="0"/>
              <w:jc w:val="both"/>
              <w:textAlignment w:val="baseline"/>
              <w:rPr>
                <w:color w:val="000000" w:themeColor="text1"/>
                <w:sz w:val="20"/>
                <w:szCs w:val="20"/>
              </w:rPr>
            </w:pPr>
            <w:r w:rsidRPr="00260ED4">
              <w:rPr>
                <w:rStyle w:val="s0"/>
                <w:color w:val="000000" w:themeColor="text1"/>
                <w:sz w:val="20"/>
                <w:szCs w:val="20"/>
              </w:rPr>
              <w:t xml:space="preserve">4. </w:t>
            </w:r>
            <w:r w:rsidRPr="00260ED4">
              <w:rPr>
                <w:color w:val="000000" w:themeColor="text1"/>
                <w:sz w:val="20"/>
                <w:szCs w:val="20"/>
              </w:rPr>
              <w:t xml:space="preserve">Юридический консультант </w:t>
            </w:r>
            <w:r w:rsidRPr="00260ED4">
              <w:rPr>
                <w:rStyle w:val="s0"/>
                <w:color w:val="000000" w:themeColor="text1"/>
                <w:sz w:val="20"/>
                <w:szCs w:val="20"/>
              </w:rPr>
              <w:t>обязан:</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 xml:space="preserve">1) соблюдать требования законодательства Республики Казахстан об адвокатской деятельности и юридической помощи, а также требования правил и стандартов палаты </w:t>
            </w:r>
            <w:r w:rsidRPr="00260ED4">
              <w:rPr>
                <w:color w:val="000000" w:themeColor="text1"/>
                <w:sz w:val="20"/>
                <w:szCs w:val="20"/>
              </w:rPr>
              <w:t>юридических консультантов</w:t>
            </w:r>
            <w:r w:rsidRPr="00260ED4">
              <w:rPr>
                <w:rStyle w:val="s0"/>
                <w:color w:val="000000" w:themeColor="text1"/>
                <w:sz w:val="20"/>
                <w:szCs w:val="20"/>
              </w:rPr>
              <w:t>;</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 xml:space="preserve">2) соблюдать правила Кодекса профессиональной этики, установленные палатой </w:t>
            </w:r>
            <w:r w:rsidRPr="00260ED4">
              <w:rPr>
                <w:color w:val="000000" w:themeColor="text1"/>
                <w:sz w:val="20"/>
                <w:szCs w:val="20"/>
              </w:rPr>
              <w:t>юридических консультантов</w:t>
            </w:r>
            <w:r w:rsidRPr="00260ED4">
              <w:rPr>
                <w:rStyle w:val="s0"/>
                <w:color w:val="000000" w:themeColor="text1"/>
                <w:sz w:val="20"/>
                <w:szCs w:val="20"/>
              </w:rPr>
              <w:t>, членом которой он является, а также уплачивать взносы, установленные настоящим Законом;</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3) руководствоваться в профессиональной деятельности принципами оказания юридической помощи;</w:t>
            </w:r>
          </w:p>
          <w:p w:rsidR="00C92199" w:rsidRPr="00260ED4" w:rsidRDefault="00C92199" w:rsidP="004B33CB">
            <w:pPr>
              <w:pStyle w:val="j16"/>
              <w:shd w:val="clear" w:color="auto" w:fill="FFFFFF"/>
              <w:spacing w:before="0" w:beforeAutospacing="0" w:after="0" w:afterAutospacing="0"/>
              <w:ind w:firstLine="397"/>
              <w:jc w:val="both"/>
              <w:textAlignment w:val="baseline"/>
              <w:rPr>
                <w:rStyle w:val="s0"/>
                <w:b/>
                <w:color w:val="000000" w:themeColor="text1"/>
                <w:sz w:val="20"/>
                <w:szCs w:val="20"/>
              </w:rPr>
            </w:pPr>
            <w:r w:rsidRPr="00260ED4">
              <w:rPr>
                <w:rStyle w:val="s0"/>
                <w:b/>
                <w:color w:val="000000" w:themeColor="text1"/>
                <w:sz w:val="20"/>
                <w:szCs w:val="20"/>
              </w:rPr>
              <w:t xml:space="preserve">4) </w:t>
            </w:r>
            <w:r w:rsidRPr="00260ED4">
              <w:rPr>
                <w:rStyle w:val="s0"/>
                <w:color w:val="000000" w:themeColor="text1"/>
                <w:sz w:val="20"/>
                <w:szCs w:val="20"/>
              </w:rPr>
              <w:t>быть членом одной из палат</w:t>
            </w:r>
            <w:r w:rsidRPr="00260ED4">
              <w:rPr>
                <w:rStyle w:val="s0"/>
                <w:b/>
                <w:color w:val="000000" w:themeColor="text1"/>
                <w:sz w:val="20"/>
                <w:szCs w:val="20"/>
              </w:rPr>
              <w:t xml:space="preserve"> </w:t>
            </w:r>
            <w:r w:rsidRPr="00260ED4">
              <w:rPr>
                <w:b/>
                <w:color w:val="000000" w:themeColor="text1"/>
                <w:sz w:val="20"/>
                <w:szCs w:val="20"/>
              </w:rPr>
              <w:t xml:space="preserve">юридических консультантов </w:t>
            </w:r>
            <w:r w:rsidRPr="00260ED4">
              <w:rPr>
                <w:rStyle w:val="s0"/>
                <w:color w:val="000000" w:themeColor="text1"/>
                <w:sz w:val="20"/>
                <w:szCs w:val="20"/>
              </w:rPr>
              <w:t>для оказания юридической помощи</w:t>
            </w:r>
            <w:r w:rsidRPr="00260ED4">
              <w:rPr>
                <w:rStyle w:val="s0"/>
                <w:b/>
                <w:color w:val="000000" w:themeColor="text1"/>
                <w:sz w:val="20"/>
                <w:szCs w:val="20"/>
              </w:rPr>
              <w:t xml:space="preserve"> в виде представительства интересов лиц в судах;</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p>
        </w:tc>
        <w:tc>
          <w:tcPr>
            <w:tcW w:w="5416" w:type="dxa"/>
          </w:tcPr>
          <w:p w:rsidR="00C92199" w:rsidRPr="00260ED4" w:rsidRDefault="00C92199" w:rsidP="004B33CB">
            <w:pPr>
              <w:pStyle w:val="j16"/>
              <w:shd w:val="clear" w:color="auto" w:fill="FFFFFF"/>
              <w:spacing w:before="0" w:beforeAutospacing="0" w:after="0" w:afterAutospacing="0"/>
              <w:jc w:val="both"/>
              <w:textAlignment w:val="baseline"/>
              <w:rPr>
                <w:rStyle w:val="s0"/>
                <w:color w:val="000000" w:themeColor="text1"/>
                <w:sz w:val="20"/>
                <w:szCs w:val="20"/>
              </w:rPr>
            </w:pPr>
            <w:r w:rsidRPr="00260ED4">
              <w:rPr>
                <w:rStyle w:val="s0"/>
                <w:color w:val="000000" w:themeColor="text1"/>
                <w:sz w:val="20"/>
                <w:szCs w:val="20"/>
              </w:rPr>
              <w:t>Статья 76. Права и обязанности юридического консультанта</w:t>
            </w:r>
          </w:p>
          <w:p w:rsidR="00C92199" w:rsidRPr="00260ED4" w:rsidRDefault="00C92199" w:rsidP="004B33CB">
            <w:pPr>
              <w:pStyle w:val="j16"/>
              <w:shd w:val="clear" w:color="auto" w:fill="FFFFFF"/>
              <w:spacing w:before="0" w:beforeAutospacing="0" w:after="0" w:afterAutospacing="0"/>
              <w:jc w:val="both"/>
              <w:textAlignment w:val="baseline"/>
              <w:rPr>
                <w:rStyle w:val="s0"/>
                <w:color w:val="000000" w:themeColor="text1"/>
                <w:sz w:val="20"/>
                <w:szCs w:val="20"/>
              </w:rPr>
            </w:pPr>
          </w:p>
          <w:p w:rsidR="00C92199" w:rsidRPr="00260ED4" w:rsidRDefault="00C92199" w:rsidP="004B33CB">
            <w:pPr>
              <w:pStyle w:val="j16"/>
              <w:shd w:val="clear" w:color="auto" w:fill="FFFFFF"/>
              <w:spacing w:before="0" w:beforeAutospacing="0" w:after="0" w:afterAutospacing="0"/>
              <w:jc w:val="both"/>
              <w:textAlignment w:val="baseline"/>
              <w:rPr>
                <w:color w:val="000000" w:themeColor="text1"/>
                <w:sz w:val="20"/>
                <w:szCs w:val="20"/>
              </w:rPr>
            </w:pPr>
            <w:r w:rsidRPr="00260ED4">
              <w:rPr>
                <w:rStyle w:val="s0"/>
                <w:color w:val="000000" w:themeColor="text1"/>
                <w:sz w:val="20"/>
                <w:szCs w:val="20"/>
              </w:rPr>
              <w:t>4. Профессиональный юрист обязан:</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 xml:space="preserve">1) соблюдать требования законодательства Республики Казахстан об адвокатской деятельности и юридической помощи, а также требования правил и стандартов палаты </w:t>
            </w:r>
            <w:r w:rsidRPr="00260ED4">
              <w:rPr>
                <w:color w:val="000000" w:themeColor="text1"/>
                <w:sz w:val="20"/>
                <w:szCs w:val="20"/>
              </w:rPr>
              <w:t>профессиональных юристов</w:t>
            </w:r>
            <w:r w:rsidRPr="00260ED4">
              <w:rPr>
                <w:rStyle w:val="s0"/>
                <w:color w:val="000000" w:themeColor="text1"/>
                <w:sz w:val="20"/>
                <w:szCs w:val="20"/>
              </w:rPr>
              <w:t>;</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 xml:space="preserve">2) соблюдать правила Кодекса профессиональной этики, установленные палатой </w:t>
            </w:r>
            <w:r w:rsidRPr="00260ED4">
              <w:rPr>
                <w:color w:val="000000" w:themeColor="text1"/>
                <w:sz w:val="20"/>
                <w:szCs w:val="20"/>
              </w:rPr>
              <w:t>профессиональных юристов</w:t>
            </w:r>
            <w:r w:rsidRPr="00260ED4">
              <w:rPr>
                <w:rStyle w:val="s0"/>
                <w:color w:val="000000" w:themeColor="text1"/>
                <w:sz w:val="20"/>
                <w:szCs w:val="20"/>
              </w:rPr>
              <w:t>, членом которой он является, а также уплачивать взносы, установленные настоящим Законом;</w:t>
            </w:r>
          </w:p>
          <w:p w:rsidR="00C92199" w:rsidRPr="00260ED4" w:rsidRDefault="00C92199" w:rsidP="004B33CB">
            <w:pPr>
              <w:pStyle w:val="j16"/>
              <w:shd w:val="clear" w:color="auto" w:fill="FFFFFF"/>
              <w:spacing w:before="0" w:beforeAutospacing="0" w:after="0" w:afterAutospacing="0"/>
              <w:ind w:firstLine="397"/>
              <w:jc w:val="both"/>
              <w:textAlignment w:val="baseline"/>
              <w:rPr>
                <w:color w:val="000000" w:themeColor="text1"/>
                <w:sz w:val="20"/>
                <w:szCs w:val="20"/>
              </w:rPr>
            </w:pPr>
            <w:r w:rsidRPr="00260ED4">
              <w:rPr>
                <w:rStyle w:val="s0"/>
                <w:color w:val="000000" w:themeColor="text1"/>
                <w:sz w:val="20"/>
                <w:szCs w:val="20"/>
              </w:rPr>
              <w:t>3) руководствоваться в профессиональной деятельности принципами оказания юридической помощи;</w:t>
            </w:r>
          </w:p>
          <w:p w:rsidR="00C92199" w:rsidRPr="00260ED4" w:rsidRDefault="00C92199" w:rsidP="004B33CB">
            <w:pPr>
              <w:pStyle w:val="j16"/>
              <w:shd w:val="clear" w:color="auto" w:fill="FFFFFF"/>
              <w:spacing w:before="0" w:beforeAutospacing="0" w:after="0" w:afterAutospacing="0"/>
              <w:ind w:firstLine="397"/>
              <w:jc w:val="both"/>
              <w:textAlignment w:val="baseline"/>
              <w:rPr>
                <w:b/>
                <w:bCs/>
                <w:color w:val="000000" w:themeColor="text1"/>
                <w:sz w:val="20"/>
                <w:szCs w:val="20"/>
              </w:rPr>
            </w:pPr>
            <w:r w:rsidRPr="00260ED4">
              <w:rPr>
                <w:rStyle w:val="s0"/>
                <w:b/>
                <w:bCs/>
                <w:color w:val="000000" w:themeColor="text1"/>
                <w:sz w:val="20"/>
                <w:szCs w:val="20"/>
              </w:rPr>
              <w:t xml:space="preserve">4) </w:t>
            </w:r>
            <w:r w:rsidRPr="00260ED4">
              <w:rPr>
                <w:rStyle w:val="s0"/>
                <w:bCs/>
                <w:color w:val="000000" w:themeColor="text1"/>
                <w:sz w:val="20"/>
                <w:szCs w:val="20"/>
              </w:rPr>
              <w:t>быть членом одной из палат</w:t>
            </w:r>
            <w:r w:rsidRPr="00260ED4">
              <w:rPr>
                <w:rStyle w:val="s0"/>
                <w:b/>
                <w:bCs/>
                <w:color w:val="000000" w:themeColor="text1"/>
                <w:sz w:val="20"/>
                <w:szCs w:val="20"/>
              </w:rPr>
              <w:t xml:space="preserve"> </w:t>
            </w:r>
            <w:r w:rsidRPr="00260ED4">
              <w:rPr>
                <w:b/>
                <w:bCs/>
                <w:color w:val="000000" w:themeColor="text1"/>
                <w:sz w:val="20"/>
                <w:szCs w:val="20"/>
              </w:rPr>
              <w:t xml:space="preserve">профессиональных юристов </w:t>
            </w:r>
            <w:r w:rsidRPr="00260ED4">
              <w:rPr>
                <w:rStyle w:val="s0"/>
                <w:bCs/>
                <w:color w:val="000000" w:themeColor="text1"/>
                <w:sz w:val="20"/>
                <w:szCs w:val="20"/>
              </w:rPr>
              <w:t>для оказания юридической помощи</w:t>
            </w:r>
            <w:r w:rsidRPr="00260ED4">
              <w:rPr>
                <w:rStyle w:val="s0"/>
                <w:b/>
                <w:bCs/>
                <w:color w:val="000000" w:themeColor="text1"/>
                <w:sz w:val="20"/>
                <w:szCs w:val="20"/>
              </w:rPr>
              <w:t>;</w:t>
            </w:r>
          </w:p>
          <w:p w:rsidR="00C92199" w:rsidRPr="00260ED4" w:rsidRDefault="00C92199" w:rsidP="004B33CB">
            <w:pPr>
              <w:jc w:val="both"/>
              <w:rPr>
                <w:color w:val="000000" w:themeColor="text1"/>
                <w:sz w:val="20"/>
                <w:szCs w:val="20"/>
              </w:rPr>
            </w:pPr>
          </w:p>
        </w:tc>
        <w:tc>
          <w:tcPr>
            <w:tcW w:w="4223" w:type="dxa"/>
          </w:tcPr>
          <w:p w:rsidR="00C92199" w:rsidRPr="00260ED4" w:rsidRDefault="00C92199" w:rsidP="004B33CB">
            <w:pPr>
              <w:jc w:val="both"/>
              <w:rPr>
                <w:color w:val="000000" w:themeColor="text1"/>
                <w:sz w:val="20"/>
                <w:szCs w:val="20"/>
              </w:rPr>
            </w:pPr>
            <w:r w:rsidRPr="00260ED4">
              <w:rPr>
                <w:color w:val="000000" w:themeColor="text1"/>
                <w:sz w:val="20"/>
                <w:szCs w:val="20"/>
              </w:rPr>
              <w:t xml:space="preserve">Ввиду того, что одной из целей Закона было регулирование рынка юридических услуг и повышения их качества, целесообразно не ограничиваться </w:t>
            </w:r>
            <w:r w:rsidRPr="00260ED4">
              <w:rPr>
                <w:rStyle w:val="s0"/>
                <w:color w:val="000000" w:themeColor="text1"/>
                <w:sz w:val="20"/>
                <w:szCs w:val="20"/>
              </w:rPr>
              <w:t>исключительно представительством интересов лиц в судах, а включить все виды юридической помощи.</w:t>
            </w:r>
          </w:p>
        </w:tc>
      </w:tr>
      <w:tr w:rsidR="00C92199" w:rsidRPr="00260ED4" w:rsidTr="00BB4272">
        <w:tc>
          <w:tcPr>
            <w:tcW w:w="454" w:type="dxa"/>
            <w:shd w:val="clear" w:color="auto" w:fill="auto"/>
          </w:tcPr>
          <w:p w:rsidR="00C92199" w:rsidRPr="00260ED4" w:rsidRDefault="00C92199" w:rsidP="004B33CB">
            <w:pPr>
              <w:jc w:val="center"/>
              <w:rPr>
                <w:sz w:val="20"/>
                <w:szCs w:val="20"/>
              </w:rPr>
            </w:pPr>
            <w:r w:rsidRPr="00260ED4">
              <w:rPr>
                <w:sz w:val="20"/>
                <w:szCs w:val="20"/>
              </w:rPr>
              <w:t>54</w:t>
            </w:r>
          </w:p>
        </w:tc>
        <w:tc>
          <w:tcPr>
            <w:tcW w:w="851" w:type="dxa"/>
          </w:tcPr>
          <w:p w:rsidR="00C92199" w:rsidRPr="00260ED4" w:rsidRDefault="00C92199" w:rsidP="004B33CB">
            <w:pPr>
              <w:jc w:val="both"/>
              <w:rPr>
                <w:b/>
                <w:color w:val="000000" w:themeColor="text1"/>
                <w:sz w:val="20"/>
                <w:szCs w:val="20"/>
              </w:rPr>
            </w:pPr>
            <w:r w:rsidRPr="00260ED4">
              <w:rPr>
                <w:b/>
                <w:color w:val="000000" w:themeColor="text1"/>
                <w:sz w:val="20"/>
                <w:szCs w:val="20"/>
              </w:rPr>
              <w:t>Статья 76-1</w:t>
            </w:r>
          </w:p>
        </w:tc>
        <w:tc>
          <w:tcPr>
            <w:tcW w:w="4536" w:type="dxa"/>
          </w:tcPr>
          <w:p w:rsidR="00C92199" w:rsidRPr="00260ED4" w:rsidRDefault="00C92199" w:rsidP="004B33CB">
            <w:pPr>
              <w:jc w:val="both"/>
              <w:rPr>
                <w:color w:val="000000" w:themeColor="text1"/>
                <w:sz w:val="20"/>
                <w:szCs w:val="20"/>
              </w:rPr>
            </w:pPr>
            <w:r w:rsidRPr="00260ED4">
              <w:rPr>
                <w:color w:val="000000" w:themeColor="text1"/>
                <w:sz w:val="20"/>
                <w:szCs w:val="20"/>
              </w:rPr>
              <w:t>отсутствует</w:t>
            </w:r>
          </w:p>
        </w:tc>
        <w:tc>
          <w:tcPr>
            <w:tcW w:w="5416" w:type="dxa"/>
          </w:tcPr>
          <w:p w:rsidR="00C92199" w:rsidRPr="00260ED4" w:rsidRDefault="00C92199" w:rsidP="004B33CB">
            <w:pPr>
              <w:jc w:val="both"/>
              <w:rPr>
                <w:b/>
                <w:bCs/>
                <w:color w:val="000000" w:themeColor="text1"/>
                <w:sz w:val="20"/>
                <w:szCs w:val="20"/>
              </w:rPr>
            </w:pPr>
            <w:r w:rsidRPr="00260ED4">
              <w:rPr>
                <w:b/>
                <w:bCs/>
                <w:color w:val="000000" w:themeColor="text1"/>
                <w:sz w:val="20"/>
                <w:szCs w:val="20"/>
              </w:rPr>
              <w:t>Гарантии деятельности профессиональных юристов</w:t>
            </w:r>
          </w:p>
          <w:p w:rsidR="00C92199" w:rsidRPr="00260ED4" w:rsidRDefault="00C92199" w:rsidP="004B33CB">
            <w:pPr>
              <w:jc w:val="both"/>
              <w:rPr>
                <w:b/>
                <w:bCs/>
                <w:color w:val="000000" w:themeColor="text1"/>
                <w:sz w:val="20"/>
                <w:szCs w:val="20"/>
              </w:rPr>
            </w:pPr>
            <w:r w:rsidRPr="00260ED4">
              <w:rPr>
                <w:b/>
                <w:bCs/>
                <w:color w:val="000000" w:themeColor="text1"/>
                <w:sz w:val="20"/>
                <w:szCs w:val="20"/>
              </w:rPr>
              <w:t>1. Права профессиональных юристов не подлежат ограничениям, кроме случаев, прямо предусмотренных законами Республики Казахстан. Вмешательство либо воспрепятствование законной деятельности профессионального юриста влечет ответственность, предусмотренную законами Республики Казахстан.</w:t>
            </w:r>
          </w:p>
          <w:p w:rsidR="00C92199" w:rsidRPr="00260ED4" w:rsidRDefault="00C92199" w:rsidP="004B33CB">
            <w:pPr>
              <w:jc w:val="both"/>
              <w:rPr>
                <w:b/>
                <w:bCs/>
                <w:color w:val="000000" w:themeColor="text1"/>
                <w:sz w:val="20"/>
                <w:szCs w:val="20"/>
              </w:rPr>
            </w:pPr>
            <w:r w:rsidRPr="00260ED4">
              <w:rPr>
                <w:b/>
                <w:bCs/>
                <w:color w:val="000000" w:themeColor="text1"/>
                <w:sz w:val="20"/>
                <w:szCs w:val="20"/>
              </w:rPr>
              <w:t>2. Государственные органы, органы местного самоуправления и юридические лица обязаны в течение десяти рабочих дней дать письменный ответ на запрос профессионального юриста, связанный с оказанием им юридической помощи.</w:t>
            </w:r>
          </w:p>
          <w:p w:rsidR="00C92199" w:rsidRPr="00260ED4" w:rsidRDefault="00C92199" w:rsidP="004B33CB">
            <w:pPr>
              <w:jc w:val="both"/>
              <w:rPr>
                <w:b/>
                <w:bCs/>
                <w:color w:val="000000" w:themeColor="text1"/>
                <w:sz w:val="20"/>
                <w:szCs w:val="20"/>
              </w:rPr>
            </w:pPr>
            <w:r w:rsidRPr="00260ED4">
              <w:rPr>
                <w:b/>
                <w:bCs/>
                <w:color w:val="000000" w:themeColor="text1"/>
                <w:sz w:val="20"/>
                <w:szCs w:val="20"/>
              </w:rPr>
              <w:t>В предоставлении профессиональному юристу запрошенных сведений может быть отказано в случае, если информация отнесена к информации с ограниченным доступом.</w:t>
            </w:r>
          </w:p>
          <w:p w:rsidR="00C92199" w:rsidRPr="00260ED4" w:rsidRDefault="00C92199" w:rsidP="004B33CB">
            <w:pPr>
              <w:jc w:val="both"/>
              <w:rPr>
                <w:b/>
                <w:bCs/>
                <w:color w:val="000000" w:themeColor="text1"/>
                <w:sz w:val="20"/>
                <w:szCs w:val="20"/>
              </w:rPr>
            </w:pPr>
            <w:r w:rsidRPr="00260ED4">
              <w:rPr>
                <w:b/>
                <w:bCs/>
                <w:color w:val="000000" w:themeColor="text1"/>
                <w:sz w:val="20"/>
                <w:szCs w:val="20"/>
              </w:rPr>
              <w:t>3. Профессиональный юрист при выполнении принятого поручения имеет право использовать в суде и других государственных и негосударственных органах и организациях компьютеры, смартфоны и иные технические средства, необходимые для оказания юридической помощи в порядке, установленном процессуальным законодательством.</w:t>
            </w:r>
          </w:p>
          <w:p w:rsidR="004D21A5" w:rsidRPr="00260ED4" w:rsidRDefault="004D21A5" w:rsidP="004B33CB">
            <w:pPr>
              <w:jc w:val="both"/>
              <w:rPr>
                <w:b/>
                <w:bCs/>
                <w:color w:val="000000" w:themeColor="text1"/>
                <w:sz w:val="20"/>
                <w:szCs w:val="20"/>
              </w:rPr>
            </w:pPr>
          </w:p>
        </w:tc>
        <w:tc>
          <w:tcPr>
            <w:tcW w:w="4223" w:type="dxa"/>
          </w:tcPr>
          <w:p w:rsidR="00C92199" w:rsidRPr="00260ED4" w:rsidRDefault="00C92199" w:rsidP="004B33CB">
            <w:pPr>
              <w:jc w:val="both"/>
              <w:rPr>
                <w:color w:val="000000" w:themeColor="text1"/>
                <w:sz w:val="20"/>
                <w:szCs w:val="20"/>
              </w:rPr>
            </w:pPr>
            <w:r w:rsidRPr="00260ED4">
              <w:rPr>
                <w:color w:val="000000" w:themeColor="text1"/>
                <w:sz w:val="20"/>
                <w:szCs w:val="20"/>
              </w:rPr>
              <w:t>В ходе оказания юридической помощи возникает необходимость в обеспечении прав профессионального юриста.</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Во-первых, необходимо создать механизм защиты деятельности профессионального юриста от вмешательства со стороны.</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Во-вторых, при осуществлении деятельности профессионального юриста, последнему необходимо осуществлять работу по сбору доказательств.</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 xml:space="preserve">Так, инструмент позволяющий осуществлять эти запросы, подкрепленный механизмом </w:t>
            </w:r>
            <w:r w:rsidRPr="00260ED4">
              <w:rPr>
                <w:bCs/>
                <w:color w:val="000000" w:themeColor="text1"/>
                <w:sz w:val="20"/>
                <w:szCs w:val="20"/>
              </w:rPr>
              <w:t>обеспечения</w:t>
            </w:r>
            <w:r w:rsidRPr="00260ED4">
              <w:rPr>
                <w:color w:val="000000" w:themeColor="text1"/>
                <w:sz w:val="20"/>
                <w:szCs w:val="20"/>
              </w:rPr>
              <w:t xml:space="preserve"> будет гораздо эффективней, что позволит повысить уровень качества оказываемой юридической помощи.</w:t>
            </w:r>
          </w:p>
        </w:tc>
      </w:tr>
      <w:tr w:rsidR="00C92199" w:rsidRPr="00260ED4" w:rsidTr="00BB4272">
        <w:tc>
          <w:tcPr>
            <w:tcW w:w="454" w:type="dxa"/>
            <w:shd w:val="clear" w:color="auto" w:fill="auto"/>
          </w:tcPr>
          <w:p w:rsidR="00C92199" w:rsidRPr="00260ED4" w:rsidRDefault="00C92199" w:rsidP="004B33CB">
            <w:pPr>
              <w:jc w:val="center"/>
              <w:rPr>
                <w:sz w:val="20"/>
                <w:szCs w:val="20"/>
              </w:rPr>
            </w:pPr>
            <w:r w:rsidRPr="00260ED4">
              <w:rPr>
                <w:sz w:val="20"/>
                <w:szCs w:val="20"/>
              </w:rPr>
              <w:t>55</w:t>
            </w:r>
          </w:p>
        </w:tc>
        <w:tc>
          <w:tcPr>
            <w:tcW w:w="851" w:type="dxa"/>
          </w:tcPr>
          <w:p w:rsidR="00C92199" w:rsidRPr="00260ED4" w:rsidRDefault="00C92199" w:rsidP="002B2EC9">
            <w:pPr>
              <w:jc w:val="both"/>
              <w:rPr>
                <w:b/>
                <w:color w:val="000000" w:themeColor="text1"/>
                <w:sz w:val="20"/>
                <w:szCs w:val="20"/>
              </w:rPr>
            </w:pPr>
            <w:r w:rsidRPr="00260ED4">
              <w:rPr>
                <w:b/>
                <w:color w:val="000000" w:themeColor="text1"/>
                <w:sz w:val="20"/>
                <w:szCs w:val="20"/>
              </w:rPr>
              <w:t xml:space="preserve">Статья 78 </w:t>
            </w:r>
          </w:p>
        </w:tc>
        <w:tc>
          <w:tcPr>
            <w:tcW w:w="4536" w:type="dxa"/>
          </w:tcPr>
          <w:p w:rsidR="00196A39" w:rsidRPr="00260ED4" w:rsidRDefault="00196A39" w:rsidP="004B33CB">
            <w:pPr>
              <w:jc w:val="both"/>
              <w:rPr>
                <w:color w:val="000000" w:themeColor="text1"/>
                <w:sz w:val="20"/>
                <w:szCs w:val="20"/>
              </w:rPr>
            </w:pPr>
            <w:r w:rsidRPr="00260ED4">
              <w:rPr>
                <w:color w:val="000000" w:themeColor="text1"/>
                <w:sz w:val="20"/>
                <w:szCs w:val="20"/>
              </w:rPr>
              <w:t xml:space="preserve">Статья 78. Палата </w:t>
            </w:r>
            <w:r w:rsidRPr="00260ED4">
              <w:rPr>
                <w:b/>
                <w:color w:val="000000" w:themeColor="text1"/>
                <w:sz w:val="20"/>
                <w:szCs w:val="20"/>
              </w:rPr>
              <w:t>юридических консультантов</w:t>
            </w:r>
          </w:p>
          <w:p w:rsidR="00196A39" w:rsidRPr="00260ED4" w:rsidRDefault="00196A3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 xml:space="preserve">1. Палатой </w:t>
            </w:r>
            <w:r w:rsidRPr="00260ED4">
              <w:rPr>
                <w:b/>
                <w:color w:val="000000" w:themeColor="text1"/>
                <w:sz w:val="20"/>
                <w:szCs w:val="20"/>
              </w:rPr>
              <w:t>юридических консультантов</w:t>
            </w:r>
            <w:r w:rsidRPr="00260ED4">
              <w:rPr>
                <w:color w:val="000000" w:themeColor="text1"/>
                <w:sz w:val="20"/>
                <w:szCs w:val="20"/>
              </w:rPr>
              <w:t xml:space="preserve"> признается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w:t>
            </w:r>
            <w:r w:rsidRPr="00260ED4">
              <w:rPr>
                <w:b/>
                <w:color w:val="000000" w:themeColor="text1"/>
                <w:sz w:val="20"/>
                <w:szCs w:val="20"/>
              </w:rPr>
              <w:t>юридических консультантов,</w:t>
            </w:r>
            <w:r w:rsidRPr="00260ED4">
              <w:rPr>
                <w:color w:val="000000" w:themeColor="text1"/>
                <w:sz w:val="20"/>
                <w:szCs w:val="20"/>
              </w:rPr>
              <w:t xml:space="preserve"> Кодекса профессиональной этики, включенная в реестр палат </w:t>
            </w:r>
            <w:r w:rsidRPr="00260ED4">
              <w:rPr>
                <w:b/>
                <w:color w:val="000000" w:themeColor="text1"/>
                <w:sz w:val="20"/>
                <w:szCs w:val="20"/>
              </w:rPr>
              <w:t>юридических консультантов</w:t>
            </w:r>
            <w:r w:rsidRPr="00260ED4">
              <w:rPr>
                <w:color w:val="000000" w:themeColor="text1"/>
                <w:sz w:val="20"/>
                <w:szCs w:val="20"/>
              </w:rPr>
              <w:t xml:space="preserve">, объединяющая на условиях членства не менее </w:t>
            </w:r>
            <w:r w:rsidRPr="00260ED4">
              <w:rPr>
                <w:b/>
                <w:color w:val="000000" w:themeColor="text1"/>
                <w:sz w:val="20"/>
                <w:szCs w:val="20"/>
              </w:rPr>
              <w:t>пятидесяти</w:t>
            </w:r>
            <w:r w:rsidRPr="00260ED4">
              <w:rPr>
                <w:color w:val="000000" w:themeColor="text1"/>
                <w:sz w:val="20"/>
                <w:szCs w:val="20"/>
              </w:rPr>
              <w:t xml:space="preserve"> </w:t>
            </w:r>
            <w:r w:rsidRPr="00260ED4">
              <w:rPr>
                <w:b/>
                <w:color w:val="000000" w:themeColor="text1"/>
                <w:sz w:val="20"/>
                <w:szCs w:val="20"/>
              </w:rPr>
              <w:t>юридических консультантов.</w:t>
            </w:r>
          </w:p>
          <w:p w:rsidR="003B4DBC" w:rsidRPr="00260ED4" w:rsidRDefault="003B4DBC" w:rsidP="004B33CB">
            <w:pPr>
              <w:jc w:val="both"/>
              <w:rPr>
                <w:color w:val="000000" w:themeColor="text1"/>
                <w:sz w:val="20"/>
                <w:szCs w:val="20"/>
              </w:rPr>
            </w:pPr>
            <w:r w:rsidRPr="00260ED4">
              <w:rPr>
                <w:color w:val="000000" w:themeColor="text1"/>
                <w:sz w:val="20"/>
                <w:szCs w:val="20"/>
              </w:rPr>
              <w:t>2. Деятельность палаты юридических консультантов регулируется Законом Республики Казахстан "О саморегулировании", настоящим Законом, законодательством Республики Казахстан, а также уставом, правилами и стандартами палаты юридических консультантов.</w:t>
            </w:r>
          </w:p>
          <w:p w:rsidR="003B4DBC" w:rsidRPr="00260ED4" w:rsidRDefault="003B4DBC" w:rsidP="004B33CB">
            <w:pPr>
              <w:jc w:val="both"/>
              <w:rPr>
                <w:color w:val="000000" w:themeColor="text1"/>
                <w:sz w:val="20"/>
                <w:szCs w:val="20"/>
              </w:rPr>
            </w:pPr>
          </w:p>
          <w:p w:rsidR="003B4DBC" w:rsidRPr="00260ED4" w:rsidRDefault="003B4DBC" w:rsidP="004B33CB">
            <w:pPr>
              <w:jc w:val="both"/>
              <w:rPr>
                <w:b/>
                <w:color w:val="000000" w:themeColor="text1"/>
                <w:sz w:val="20"/>
                <w:szCs w:val="20"/>
              </w:rPr>
            </w:pPr>
          </w:p>
        </w:tc>
        <w:tc>
          <w:tcPr>
            <w:tcW w:w="5416" w:type="dxa"/>
          </w:tcPr>
          <w:p w:rsidR="00196A39" w:rsidRPr="00260ED4" w:rsidRDefault="00196A39" w:rsidP="004B33CB">
            <w:pPr>
              <w:shd w:val="clear" w:color="auto" w:fill="FFFFFF"/>
              <w:jc w:val="both"/>
              <w:textAlignment w:val="baseline"/>
              <w:outlineLvl w:val="2"/>
              <w:rPr>
                <w:iCs/>
                <w:color w:val="000000" w:themeColor="text1"/>
                <w:sz w:val="20"/>
                <w:szCs w:val="20"/>
              </w:rPr>
            </w:pPr>
            <w:r w:rsidRPr="00260ED4">
              <w:rPr>
                <w:iCs/>
                <w:color w:val="000000" w:themeColor="text1"/>
                <w:sz w:val="20"/>
                <w:szCs w:val="20"/>
              </w:rPr>
              <w:t xml:space="preserve">Статья 78. Палата </w:t>
            </w:r>
            <w:r w:rsidR="00542EF5" w:rsidRPr="00260ED4">
              <w:rPr>
                <w:b/>
                <w:iCs/>
                <w:color w:val="000000" w:themeColor="text1"/>
                <w:sz w:val="20"/>
                <w:szCs w:val="20"/>
              </w:rPr>
              <w:t>профессиональных юристов</w:t>
            </w:r>
          </w:p>
          <w:p w:rsidR="00196A39" w:rsidRPr="00260ED4" w:rsidRDefault="00196A39" w:rsidP="004B33CB">
            <w:pPr>
              <w:shd w:val="clear" w:color="auto" w:fill="FFFFFF"/>
              <w:jc w:val="both"/>
              <w:textAlignment w:val="baseline"/>
              <w:outlineLvl w:val="2"/>
              <w:rPr>
                <w:iCs/>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 xml:space="preserve">1. Палатой </w:t>
            </w:r>
            <w:r w:rsidRPr="00260ED4">
              <w:rPr>
                <w:b/>
                <w:color w:val="000000" w:themeColor="text1"/>
                <w:sz w:val="20"/>
                <w:szCs w:val="20"/>
              </w:rPr>
              <w:t>профессиональных юристов</w:t>
            </w:r>
            <w:r w:rsidRPr="00260ED4">
              <w:rPr>
                <w:color w:val="000000" w:themeColor="text1"/>
                <w:sz w:val="20"/>
                <w:szCs w:val="20"/>
              </w:rPr>
              <w:t xml:space="preserve"> признается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w:t>
            </w:r>
            <w:r w:rsidRPr="00260ED4">
              <w:rPr>
                <w:b/>
                <w:color w:val="000000" w:themeColor="text1"/>
                <w:sz w:val="20"/>
                <w:szCs w:val="20"/>
              </w:rPr>
              <w:t>профессиональных юристов</w:t>
            </w:r>
            <w:r w:rsidRPr="00260ED4">
              <w:rPr>
                <w:color w:val="000000" w:themeColor="text1"/>
                <w:sz w:val="20"/>
                <w:szCs w:val="20"/>
              </w:rPr>
              <w:t xml:space="preserve">, Кодекса профессиональной этики, включенная в реестр палат </w:t>
            </w:r>
            <w:r w:rsidRPr="00260ED4">
              <w:rPr>
                <w:b/>
                <w:color w:val="000000" w:themeColor="text1"/>
                <w:sz w:val="20"/>
                <w:szCs w:val="20"/>
              </w:rPr>
              <w:t>профессиональных юристов</w:t>
            </w:r>
            <w:r w:rsidRPr="00260ED4">
              <w:rPr>
                <w:color w:val="000000" w:themeColor="text1"/>
                <w:sz w:val="20"/>
                <w:szCs w:val="20"/>
              </w:rPr>
              <w:t xml:space="preserve">, объединяющая на условиях членства не менее </w:t>
            </w:r>
            <w:r w:rsidRPr="00260ED4">
              <w:rPr>
                <w:b/>
                <w:bCs/>
                <w:color w:val="000000" w:themeColor="text1"/>
                <w:sz w:val="20"/>
                <w:szCs w:val="20"/>
              </w:rPr>
              <w:t>ста</w:t>
            </w:r>
            <w:r w:rsidRPr="00260ED4">
              <w:rPr>
                <w:color w:val="000000" w:themeColor="text1"/>
                <w:sz w:val="20"/>
                <w:szCs w:val="20"/>
              </w:rPr>
              <w:t xml:space="preserve"> </w:t>
            </w:r>
            <w:r w:rsidRPr="00260ED4">
              <w:rPr>
                <w:b/>
                <w:color w:val="000000" w:themeColor="text1"/>
                <w:sz w:val="20"/>
                <w:szCs w:val="20"/>
              </w:rPr>
              <w:t>профессиональных</w:t>
            </w:r>
            <w:r w:rsidRPr="00260ED4">
              <w:rPr>
                <w:color w:val="000000" w:themeColor="text1"/>
                <w:sz w:val="20"/>
                <w:szCs w:val="20"/>
              </w:rPr>
              <w:t xml:space="preserve"> </w:t>
            </w:r>
            <w:r w:rsidRPr="00260ED4">
              <w:rPr>
                <w:b/>
                <w:color w:val="000000" w:themeColor="text1"/>
                <w:sz w:val="20"/>
                <w:szCs w:val="20"/>
              </w:rPr>
              <w:t>юристов</w:t>
            </w:r>
            <w:r w:rsidRPr="00260ED4">
              <w:rPr>
                <w:color w:val="000000" w:themeColor="text1"/>
                <w:sz w:val="20"/>
                <w:szCs w:val="20"/>
              </w:rPr>
              <w:t>.</w:t>
            </w:r>
          </w:p>
          <w:p w:rsidR="00293064" w:rsidRPr="00260ED4" w:rsidRDefault="00293064" w:rsidP="00293064">
            <w:pPr>
              <w:jc w:val="both"/>
              <w:rPr>
                <w:b/>
                <w:color w:val="000000" w:themeColor="text1"/>
                <w:sz w:val="20"/>
                <w:szCs w:val="20"/>
              </w:rPr>
            </w:pPr>
            <w:r w:rsidRPr="00260ED4">
              <w:rPr>
                <w:b/>
                <w:color w:val="000000" w:themeColor="text1"/>
                <w:sz w:val="20"/>
                <w:szCs w:val="20"/>
              </w:rPr>
              <w:t>2. К республиканским палатам профессиональных юристов относятся палаты, имеющие в своем составе не менее десяти членов от столицы и городов республиканского значения, не менее пяти членов от каждой из областей Республики Казахстан.</w:t>
            </w:r>
          </w:p>
          <w:p w:rsidR="00293064" w:rsidRPr="00260ED4" w:rsidRDefault="00293064" w:rsidP="004B33CB">
            <w:pPr>
              <w:jc w:val="both"/>
              <w:rPr>
                <w:color w:val="000000" w:themeColor="text1"/>
                <w:sz w:val="20"/>
                <w:szCs w:val="20"/>
              </w:rPr>
            </w:pPr>
            <w:r w:rsidRPr="00260ED4">
              <w:rPr>
                <w:color w:val="000000" w:themeColor="text1"/>
                <w:sz w:val="20"/>
                <w:szCs w:val="20"/>
              </w:rPr>
              <w:t>3. Деятельность палаты юридических консультантов регулируется Законом Республики Казахстан "О саморегулировании", настоящим Законом, законодательством Республики Казахстан, а также уставом, правилами и стандартами палаты юридических консультантов.</w:t>
            </w:r>
          </w:p>
          <w:p w:rsidR="00196A39" w:rsidRPr="00260ED4" w:rsidRDefault="00196A39" w:rsidP="004B33CB">
            <w:pPr>
              <w:jc w:val="both"/>
              <w:rPr>
                <w:b/>
                <w:color w:val="000000" w:themeColor="text1"/>
                <w:sz w:val="20"/>
                <w:szCs w:val="20"/>
              </w:rPr>
            </w:pPr>
          </w:p>
          <w:p w:rsidR="00196A39" w:rsidRPr="00260ED4" w:rsidRDefault="00196A39" w:rsidP="004B33CB">
            <w:pPr>
              <w:shd w:val="clear" w:color="auto" w:fill="FFFFFF"/>
              <w:jc w:val="both"/>
              <w:textAlignment w:val="baseline"/>
              <w:outlineLvl w:val="2"/>
              <w:rPr>
                <w:i/>
                <w:iCs/>
                <w:color w:val="000000" w:themeColor="text1"/>
                <w:sz w:val="20"/>
                <w:szCs w:val="20"/>
              </w:rPr>
            </w:pPr>
            <w:r w:rsidRPr="00260ED4">
              <w:rPr>
                <w:i/>
                <w:iCs/>
                <w:color w:val="000000" w:themeColor="text1"/>
                <w:sz w:val="20"/>
                <w:szCs w:val="20"/>
              </w:rPr>
              <w:t>Статья 78 вводится в действие с 1 января 2023 года</w:t>
            </w:r>
          </w:p>
          <w:p w:rsidR="00C92199" w:rsidRPr="00260ED4" w:rsidRDefault="00C92199" w:rsidP="004B33CB">
            <w:pPr>
              <w:jc w:val="both"/>
              <w:rPr>
                <w:b/>
                <w:color w:val="000000" w:themeColor="text1"/>
                <w:sz w:val="20"/>
                <w:szCs w:val="20"/>
              </w:rPr>
            </w:pPr>
          </w:p>
          <w:p w:rsidR="00C92199" w:rsidRPr="00260ED4" w:rsidRDefault="00C92199" w:rsidP="004B33CB">
            <w:pPr>
              <w:jc w:val="both"/>
              <w:rPr>
                <w:b/>
                <w:color w:val="000000" w:themeColor="text1"/>
                <w:sz w:val="20"/>
                <w:szCs w:val="20"/>
              </w:rPr>
            </w:pPr>
          </w:p>
          <w:p w:rsidR="00C92199" w:rsidRPr="00260ED4" w:rsidRDefault="00C92199" w:rsidP="004B33CB">
            <w:pPr>
              <w:jc w:val="both"/>
              <w:rPr>
                <w:b/>
                <w:color w:val="000000" w:themeColor="text1"/>
                <w:sz w:val="20"/>
                <w:szCs w:val="20"/>
              </w:rPr>
            </w:pPr>
          </w:p>
        </w:tc>
        <w:tc>
          <w:tcPr>
            <w:tcW w:w="4223" w:type="dxa"/>
          </w:tcPr>
          <w:p w:rsidR="00C92199" w:rsidRPr="00260ED4" w:rsidRDefault="00C92199" w:rsidP="004B33CB">
            <w:pPr>
              <w:jc w:val="both"/>
              <w:rPr>
                <w:color w:val="000000" w:themeColor="text1"/>
                <w:sz w:val="20"/>
                <w:szCs w:val="20"/>
              </w:rPr>
            </w:pPr>
            <w:r w:rsidRPr="00260ED4">
              <w:rPr>
                <w:color w:val="000000" w:themeColor="text1"/>
                <w:sz w:val="20"/>
                <w:szCs w:val="20"/>
              </w:rPr>
              <w:t>Увеличение минимального количества членов палат профессиональных юристов предлагается с целью повышения эффективности их управления, создания более серьезной материально-технической базы и обеспечения финансовой стабильности. При этом одномоментное увеличение с пятидесяти членов в несколько раз, не позволит рынку юридических услуг создать конкурентную среду, а наоборот создаст неравные условия для тех палат, которые уже созданы и для тех палат, которые будут созданы в ближайшем будущем. Необходимо дать возможность палатам, как минимум пять лет, для того чтобы они учредились и начали функционировать и только после этого поднимать вопрос об увеличении требований к минимальному количеству членов. Предлагаемое минимальное количество членов в сто человек, является в данный момент компромиссным с точки зрения нахождения баланса между повышением эффективности управления палат, создания более серьезной материально-технической базы, обеспечения финансовой стабильности, с одной стороны и возможностью юристов объединяться в самостоятельные палаты с целью создания более конкурентной среды среди самих палат.</w:t>
            </w:r>
          </w:p>
          <w:p w:rsidR="00C92199" w:rsidRPr="00260ED4" w:rsidRDefault="00C92199" w:rsidP="004B33CB">
            <w:pPr>
              <w:jc w:val="both"/>
              <w:rPr>
                <w:color w:val="000000" w:themeColor="text1"/>
                <w:sz w:val="20"/>
                <w:szCs w:val="20"/>
              </w:rPr>
            </w:pPr>
            <w:r w:rsidRPr="00260ED4">
              <w:rPr>
                <w:color w:val="000000" w:themeColor="text1"/>
                <w:sz w:val="20"/>
                <w:szCs w:val="20"/>
              </w:rPr>
              <w:t xml:space="preserve">По аналогии с общественными объединениями предлагаем ввести статус «республиканской палаты», но не ограничиваться одной республиканской палатой. Ведь следуя логике Закона, который допустил создание множества палат без территориальной привязки, такую возможность следует предоставить всем палатам, которые будут отвечать требованиям «республиканской». </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Кроме того, множественность палат и плюрализм, которые являются краеугольным камнем всей реформы, будут нарушены созданием одной республиканской палаты, в которую войдут другие палаты. Будет создана трёхуровневая структура, которая приведет к увеличению затрат: республиканская палата + палата + юрист.</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Предложенная редакция не создает дополнительного звена в виде республиканской палаты, но при этом предоставляет возможность получить «республиканский» статус наиболее успешным и эффективным палатам, что повысит конкуренцию и качество оказываемых юридических услуг.</w:t>
            </w:r>
          </w:p>
          <w:p w:rsidR="00C92199" w:rsidRPr="00260ED4" w:rsidRDefault="00C92199" w:rsidP="004B33CB">
            <w:pPr>
              <w:jc w:val="both"/>
              <w:rPr>
                <w:color w:val="000000" w:themeColor="text1"/>
                <w:sz w:val="20"/>
                <w:szCs w:val="20"/>
              </w:rPr>
            </w:pPr>
          </w:p>
          <w:p w:rsidR="00C92199" w:rsidRPr="00260ED4" w:rsidRDefault="00C92199" w:rsidP="004B33CB">
            <w:pPr>
              <w:jc w:val="both"/>
              <w:rPr>
                <w:color w:val="000000" w:themeColor="text1"/>
                <w:sz w:val="20"/>
                <w:szCs w:val="20"/>
              </w:rPr>
            </w:pPr>
            <w:r w:rsidRPr="00260ED4">
              <w:rPr>
                <w:color w:val="000000" w:themeColor="text1"/>
                <w:sz w:val="20"/>
                <w:szCs w:val="20"/>
              </w:rPr>
              <w:t xml:space="preserve">Таким образом, республиканской палатой профессиональных юристов признается палата, отвечающая следующим требованиям: </w:t>
            </w:r>
          </w:p>
          <w:p w:rsidR="00C92199" w:rsidRPr="00260ED4" w:rsidRDefault="00C92199" w:rsidP="004B33CB">
            <w:pPr>
              <w:jc w:val="both"/>
              <w:rPr>
                <w:color w:val="000000" w:themeColor="text1"/>
                <w:sz w:val="20"/>
                <w:szCs w:val="20"/>
              </w:rPr>
            </w:pPr>
            <w:r w:rsidRPr="00260ED4">
              <w:rPr>
                <w:color w:val="000000" w:themeColor="text1"/>
                <w:sz w:val="20"/>
                <w:szCs w:val="20"/>
              </w:rPr>
              <w:t>1.</w:t>
            </w:r>
            <w:r w:rsidRPr="00260ED4">
              <w:rPr>
                <w:color w:val="000000" w:themeColor="text1"/>
                <w:sz w:val="20"/>
                <w:szCs w:val="20"/>
              </w:rPr>
              <w:tab/>
              <w:t>Не менее 10 членов от столицы</w:t>
            </w:r>
          </w:p>
          <w:p w:rsidR="00C92199" w:rsidRPr="00260ED4" w:rsidRDefault="00C92199" w:rsidP="004B33CB">
            <w:pPr>
              <w:jc w:val="both"/>
              <w:rPr>
                <w:color w:val="000000" w:themeColor="text1"/>
                <w:sz w:val="20"/>
                <w:szCs w:val="20"/>
              </w:rPr>
            </w:pPr>
            <w:r w:rsidRPr="00260ED4">
              <w:rPr>
                <w:color w:val="000000" w:themeColor="text1"/>
                <w:sz w:val="20"/>
                <w:szCs w:val="20"/>
              </w:rPr>
              <w:t>2.</w:t>
            </w:r>
            <w:r w:rsidRPr="00260ED4">
              <w:rPr>
                <w:color w:val="000000" w:themeColor="text1"/>
                <w:sz w:val="20"/>
                <w:szCs w:val="20"/>
              </w:rPr>
              <w:tab/>
              <w:t>Не менее 10 членов от каждого из городов республиканского значения</w:t>
            </w:r>
          </w:p>
          <w:p w:rsidR="00C92199" w:rsidRPr="00260ED4" w:rsidRDefault="00C92199" w:rsidP="004B33CB">
            <w:pPr>
              <w:jc w:val="both"/>
              <w:rPr>
                <w:color w:val="000000" w:themeColor="text1"/>
                <w:sz w:val="20"/>
                <w:szCs w:val="20"/>
              </w:rPr>
            </w:pPr>
            <w:r w:rsidRPr="00260ED4">
              <w:rPr>
                <w:color w:val="000000" w:themeColor="text1"/>
                <w:sz w:val="20"/>
                <w:szCs w:val="20"/>
              </w:rPr>
              <w:t>3.</w:t>
            </w:r>
            <w:r w:rsidRPr="00260ED4">
              <w:rPr>
                <w:color w:val="000000" w:themeColor="text1"/>
                <w:sz w:val="20"/>
                <w:szCs w:val="20"/>
              </w:rPr>
              <w:tab/>
              <w:t>Не менее 5 членов от каждой из областей</w:t>
            </w:r>
          </w:p>
          <w:p w:rsidR="00196A39" w:rsidRPr="00260ED4" w:rsidRDefault="00196A39" w:rsidP="004B33CB">
            <w:pPr>
              <w:jc w:val="both"/>
              <w:rPr>
                <w:color w:val="000000" w:themeColor="text1"/>
                <w:sz w:val="20"/>
                <w:szCs w:val="20"/>
              </w:rPr>
            </w:pPr>
          </w:p>
        </w:tc>
      </w:tr>
      <w:tr w:rsidR="00196A39" w:rsidRPr="00260ED4" w:rsidTr="00BB4272">
        <w:tc>
          <w:tcPr>
            <w:tcW w:w="454" w:type="dxa"/>
            <w:shd w:val="clear" w:color="auto" w:fill="auto"/>
          </w:tcPr>
          <w:p w:rsidR="00196A39" w:rsidRPr="00260ED4" w:rsidRDefault="00196A39" w:rsidP="004B33CB">
            <w:pPr>
              <w:jc w:val="center"/>
              <w:rPr>
                <w:sz w:val="20"/>
                <w:szCs w:val="20"/>
              </w:rPr>
            </w:pPr>
            <w:r w:rsidRPr="00260ED4">
              <w:rPr>
                <w:sz w:val="20"/>
                <w:szCs w:val="20"/>
              </w:rPr>
              <w:t>56</w:t>
            </w:r>
          </w:p>
        </w:tc>
        <w:tc>
          <w:tcPr>
            <w:tcW w:w="851" w:type="dxa"/>
          </w:tcPr>
          <w:p w:rsidR="00196A39" w:rsidRPr="00260ED4" w:rsidRDefault="00196A39" w:rsidP="002B2EC9">
            <w:pPr>
              <w:jc w:val="both"/>
              <w:rPr>
                <w:b/>
                <w:color w:val="000000" w:themeColor="text1"/>
                <w:sz w:val="20"/>
                <w:szCs w:val="20"/>
              </w:rPr>
            </w:pPr>
            <w:r w:rsidRPr="00260ED4">
              <w:rPr>
                <w:b/>
                <w:color w:val="000000" w:themeColor="text1"/>
                <w:sz w:val="20"/>
                <w:szCs w:val="20"/>
              </w:rPr>
              <w:t xml:space="preserve">Статья 82 </w:t>
            </w:r>
          </w:p>
        </w:tc>
        <w:tc>
          <w:tcPr>
            <w:tcW w:w="4536" w:type="dxa"/>
          </w:tcPr>
          <w:p w:rsidR="00196A39" w:rsidRPr="00260ED4" w:rsidRDefault="00196A39" w:rsidP="004B33CB">
            <w:pPr>
              <w:pStyle w:val="j16"/>
              <w:shd w:val="clear" w:color="auto" w:fill="FFFFFF"/>
              <w:spacing w:before="0" w:beforeAutospacing="0" w:after="0" w:afterAutospacing="0"/>
              <w:jc w:val="both"/>
              <w:textAlignment w:val="baseline"/>
              <w:rPr>
                <w:rStyle w:val="s0"/>
                <w:color w:val="000000" w:themeColor="text1"/>
                <w:sz w:val="20"/>
                <w:szCs w:val="20"/>
              </w:rPr>
            </w:pPr>
            <w:r w:rsidRPr="00260ED4">
              <w:rPr>
                <w:rStyle w:val="s0"/>
                <w:color w:val="000000" w:themeColor="text1"/>
                <w:sz w:val="20"/>
                <w:szCs w:val="20"/>
              </w:rPr>
              <w:t xml:space="preserve">Статья 82. Членство в палате </w:t>
            </w:r>
            <w:r w:rsidRPr="00260ED4">
              <w:rPr>
                <w:rStyle w:val="s0"/>
                <w:b/>
                <w:color w:val="000000" w:themeColor="text1"/>
                <w:sz w:val="20"/>
                <w:szCs w:val="20"/>
              </w:rPr>
              <w:t>юридических консультантов</w:t>
            </w:r>
          </w:p>
          <w:p w:rsidR="00196A39" w:rsidRPr="00260ED4" w:rsidRDefault="00196A39" w:rsidP="004B33CB">
            <w:pPr>
              <w:pStyle w:val="j16"/>
              <w:shd w:val="clear" w:color="auto" w:fill="FFFFFF"/>
              <w:spacing w:before="0" w:beforeAutospacing="0" w:after="0" w:afterAutospacing="0"/>
              <w:jc w:val="both"/>
              <w:textAlignment w:val="baseline"/>
              <w:rPr>
                <w:rStyle w:val="s0"/>
                <w:color w:val="000000" w:themeColor="text1"/>
                <w:sz w:val="20"/>
                <w:szCs w:val="20"/>
              </w:rPr>
            </w:pPr>
          </w:p>
          <w:p w:rsidR="00196A39" w:rsidRPr="00260ED4" w:rsidRDefault="00196A39" w:rsidP="004B33CB">
            <w:pPr>
              <w:pStyle w:val="j16"/>
              <w:shd w:val="clear" w:color="auto" w:fill="FFFFFF"/>
              <w:spacing w:before="0" w:beforeAutospacing="0" w:after="0" w:afterAutospacing="0"/>
              <w:jc w:val="both"/>
              <w:textAlignment w:val="baseline"/>
              <w:rPr>
                <w:color w:val="000000" w:themeColor="text1"/>
                <w:sz w:val="20"/>
                <w:szCs w:val="20"/>
              </w:rPr>
            </w:pPr>
            <w:r w:rsidRPr="00260ED4">
              <w:rPr>
                <w:rStyle w:val="s0"/>
                <w:color w:val="000000" w:themeColor="text1"/>
                <w:sz w:val="20"/>
                <w:szCs w:val="20"/>
              </w:rPr>
              <w:t xml:space="preserve">Членство в палате </w:t>
            </w:r>
            <w:r w:rsidRPr="00260ED4">
              <w:rPr>
                <w:b/>
                <w:color w:val="000000" w:themeColor="text1"/>
                <w:sz w:val="20"/>
                <w:szCs w:val="20"/>
              </w:rPr>
              <w:t>юридических консультантов</w:t>
            </w:r>
            <w:r w:rsidRPr="00260ED4">
              <w:rPr>
                <w:color w:val="000000" w:themeColor="text1"/>
                <w:sz w:val="20"/>
                <w:szCs w:val="20"/>
              </w:rPr>
              <w:t xml:space="preserve"> </w:t>
            </w:r>
            <w:r w:rsidRPr="00260ED4">
              <w:rPr>
                <w:rStyle w:val="s0"/>
                <w:color w:val="000000" w:themeColor="text1"/>
                <w:sz w:val="20"/>
                <w:szCs w:val="20"/>
              </w:rPr>
              <w:t xml:space="preserve">для лиц, осуществляющих юридическую помощь </w:t>
            </w:r>
            <w:r w:rsidRPr="00260ED4">
              <w:rPr>
                <w:rStyle w:val="s0"/>
                <w:b/>
                <w:color w:val="000000" w:themeColor="text1"/>
                <w:sz w:val="20"/>
                <w:szCs w:val="20"/>
              </w:rPr>
              <w:t>в виде представительства интересов физических и юридических лиц по гражданским делам</w:t>
            </w:r>
            <w:r w:rsidRPr="00260ED4">
              <w:rPr>
                <w:rStyle w:val="s0"/>
                <w:color w:val="000000" w:themeColor="text1"/>
                <w:sz w:val="20"/>
                <w:szCs w:val="20"/>
              </w:rPr>
              <w:t>, является обязательным.</w:t>
            </w:r>
          </w:p>
          <w:p w:rsidR="00196A39" w:rsidRPr="00260ED4" w:rsidRDefault="00196A39" w:rsidP="004B33CB">
            <w:pPr>
              <w:jc w:val="both"/>
              <w:rPr>
                <w:color w:val="000000" w:themeColor="text1"/>
                <w:sz w:val="20"/>
                <w:szCs w:val="20"/>
              </w:rPr>
            </w:pPr>
          </w:p>
        </w:tc>
        <w:tc>
          <w:tcPr>
            <w:tcW w:w="5416" w:type="dxa"/>
          </w:tcPr>
          <w:p w:rsidR="00196A39" w:rsidRPr="00260ED4" w:rsidRDefault="00196A39" w:rsidP="004B33CB">
            <w:pPr>
              <w:pStyle w:val="j16"/>
              <w:shd w:val="clear" w:color="auto" w:fill="FFFFFF"/>
              <w:spacing w:before="0" w:beforeAutospacing="0" w:after="0" w:afterAutospacing="0"/>
              <w:jc w:val="both"/>
              <w:textAlignment w:val="baseline"/>
              <w:rPr>
                <w:rStyle w:val="s0"/>
                <w:bCs/>
                <w:color w:val="000000" w:themeColor="text1"/>
                <w:sz w:val="20"/>
                <w:szCs w:val="20"/>
              </w:rPr>
            </w:pPr>
            <w:r w:rsidRPr="00260ED4">
              <w:rPr>
                <w:rStyle w:val="s0"/>
                <w:bCs/>
                <w:color w:val="000000" w:themeColor="text1"/>
                <w:sz w:val="20"/>
                <w:szCs w:val="20"/>
              </w:rPr>
              <w:t xml:space="preserve">Статья 82. Членство в палате </w:t>
            </w:r>
            <w:r w:rsidR="00542EF5" w:rsidRPr="00260ED4">
              <w:rPr>
                <w:rStyle w:val="s0"/>
                <w:b/>
                <w:bCs/>
                <w:color w:val="000000" w:themeColor="text1"/>
                <w:sz w:val="20"/>
                <w:szCs w:val="20"/>
              </w:rPr>
              <w:t>профессиональных юристов</w:t>
            </w:r>
          </w:p>
          <w:p w:rsidR="00196A39" w:rsidRPr="00260ED4" w:rsidRDefault="00196A39" w:rsidP="004B33CB">
            <w:pPr>
              <w:pStyle w:val="j16"/>
              <w:shd w:val="clear" w:color="auto" w:fill="FFFFFF"/>
              <w:spacing w:before="0" w:beforeAutospacing="0" w:after="0" w:afterAutospacing="0"/>
              <w:jc w:val="both"/>
              <w:textAlignment w:val="baseline"/>
              <w:rPr>
                <w:rStyle w:val="s0"/>
                <w:b/>
                <w:bCs/>
                <w:color w:val="000000" w:themeColor="text1"/>
                <w:sz w:val="20"/>
                <w:szCs w:val="20"/>
              </w:rPr>
            </w:pPr>
          </w:p>
          <w:p w:rsidR="00196A39" w:rsidRPr="00260ED4" w:rsidRDefault="00196A39" w:rsidP="004B33CB">
            <w:pPr>
              <w:pStyle w:val="j16"/>
              <w:shd w:val="clear" w:color="auto" w:fill="FFFFFF"/>
              <w:spacing w:before="0" w:beforeAutospacing="0" w:after="0" w:afterAutospacing="0"/>
              <w:jc w:val="both"/>
              <w:textAlignment w:val="baseline"/>
              <w:rPr>
                <w:b/>
                <w:bCs/>
                <w:color w:val="000000" w:themeColor="text1"/>
                <w:sz w:val="20"/>
                <w:szCs w:val="20"/>
              </w:rPr>
            </w:pPr>
            <w:r w:rsidRPr="00260ED4">
              <w:rPr>
                <w:rStyle w:val="s0"/>
                <w:bCs/>
                <w:color w:val="000000" w:themeColor="text1"/>
                <w:sz w:val="20"/>
                <w:szCs w:val="20"/>
              </w:rPr>
              <w:t>Членство в палате</w:t>
            </w:r>
            <w:r w:rsidRPr="00260ED4">
              <w:rPr>
                <w:rStyle w:val="s0"/>
                <w:b/>
                <w:bCs/>
                <w:color w:val="000000" w:themeColor="text1"/>
                <w:sz w:val="20"/>
                <w:szCs w:val="20"/>
              </w:rPr>
              <w:t xml:space="preserve"> </w:t>
            </w:r>
            <w:r w:rsidRPr="00260ED4">
              <w:rPr>
                <w:b/>
                <w:color w:val="000000" w:themeColor="text1"/>
                <w:sz w:val="20"/>
                <w:szCs w:val="20"/>
              </w:rPr>
              <w:t>профессиональных юристов</w:t>
            </w:r>
            <w:r w:rsidRPr="00260ED4">
              <w:rPr>
                <w:rStyle w:val="s0"/>
                <w:b/>
                <w:bCs/>
                <w:color w:val="000000" w:themeColor="text1"/>
                <w:sz w:val="20"/>
                <w:szCs w:val="20"/>
              </w:rPr>
              <w:t xml:space="preserve"> </w:t>
            </w:r>
            <w:r w:rsidRPr="00260ED4">
              <w:rPr>
                <w:rStyle w:val="s0"/>
                <w:bCs/>
                <w:color w:val="000000" w:themeColor="text1"/>
                <w:sz w:val="20"/>
                <w:szCs w:val="20"/>
              </w:rPr>
              <w:t>для лиц</w:t>
            </w:r>
            <w:r w:rsidRPr="00260ED4">
              <w:rPr>
                <w:rStyle w:val="s0"/>
                <w:b/>
                <w:bCs/>
                <w:color w:val="000000" w:themeColor="text1"/>
                <w:sz w:val="20"/>
                <w:szCs w:val="20"/>
              </w:rPr>
              <w:t xml:space="preserve">, </w:t>
            </w:r>
            <w:r w:rsidRPr="00260ED4">
              <w:rPr>
                <w:rStyle w:val="s0"/>
                <w:bCs/>
                <w:color w:val="000000" w:themeColor="text1"/>
                <w:sz w:val="20"/>
                <w:szCs w:val="20"/>
              </w:rPr>
              <w:t>осуществляющих юридическую помощь, является обязательным.</w:t>
            </w:r>
          </w:p>
        </w:tc>
        <w:tc>
          <w:tcPr>
            <w:tcW w:w="4223" w:type="dxa"/>
          </w:tcPr>
          <w:p w:rsidR="00196A39" w:rsidRPr="00260ED4" w:rsidRDefault="00196A39" w:rsidP="004B33CB">
            <w:pPr>
              <w:pStyle w:val="j16"/>
              <w:shd w:val="clear" w:color="auto" w:fill="FFFFFF"/>
              <w:spacing w:before="0" w:beforeAutospacing="0" w:after="0" w:afterAutospacing="0"/>
              <w:jc w:val="both"/>
              <w:textAlignment w:val="baseline"/>
              <w:rPr>
                <w:color w:val="000000" w:themeColor="text1"/>
                <w:sz w:val="20"/>
                <w:szCs w:val="20"/>
              </w:rPr>
            </w:pPr>
            <w:r w:rsidRPr="00260ED4">
              <w:rPr>
                <w:rStyle w:val="s0"/>
                <w:color w:val="000000" w:themeColor="text1"/>
                <w:sz w:val="20"/>
                <w:szCs w:val="20"/>
              </w:rPr>
              <w:t xml:space="preserve">Для более эффективного регулирования и контроля за качеством оказываемых юридических услуг необходимо установить обязательное членство в палате </w:t>
            </w:r>
            <w:r w:rsidRPr="00260ED4">
              <w:rPr>
                <w:color w:val="000000" w:themeColor="text1"/>
                <w:sz w:val="20"/>
                <w:szCs w:val="20"/>
              </w:rPr>
              <w:t xml:space="preserve">профессиональных юристов </w:t>
            </w:r>
            <w:r w:rsidRPr="00260ED4">
              <w:rPr>
                <w:rStyle w:val="s0"/>
                <w:color w:val="000000" w:themeColor="text1"/>
                <w:sz w:val="20"/>
                <w:szCs w:val="20"/>
              </w:rPr>
              <w:t>для лиц, осуществляющих юридическую помощь и не ограничиваться лишь юридической помощью в виде представительства интересов физических и юридических лиц по гражданским делам.</w:t>
            </w:r>
          </w:p>
          <w:p w:rsidR="00196A39" w:rsidRPr="00260ED4" w:rsidRDefault="00196A39" w:rsidP="004B33CB">
            <w:pPr>
              <w:jc w:val="both"/>
              <w:rPr>
                <w:color w:val="000000" w:themeColor="text1"/>
                <w:sz w:val="20"/>
                <w:szCs w:val="20"/>
              </w:rPr>
            </w:pPr>
          </w:p>
        </w:tc>
      </w:tr>
    </w:tbl>
    <w:p w:rsidR="00DF148A" w:rsidRPr="00260ED4" w:rsidRDefault="00DF148A" w:rsidP="004B33CB">
      <w:pPr>
        <w:tabs>
          <w:tab w:val="left" w:pos="6521"/>
        </w:tabs>
        <w:rPr>
          <w:sz w:val="20"/>
          <w:szCs w:val="20"/>
        </w:rPr>
      </w:pPr>
    </w:p>
    <w:sectPr w:rsidR="00DF148A" w:rsidRPr="00260ED4" w:rsidSect="00BB4272">
      <w:headerReference w:type="default" r:id="rId9"/>
      <w:headerReference w:type="first" r:id="rId1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EF" w:rsidRDefault="003511EF" w:rsidP="000B762C">
      <w:r>
        <w:separator/>
      </w:r>
    </w:p>
  </w:endnote>
  <w:endnote w:type="continuationSeparator" w:id="0">
    <w:p w:rsidR="003511EF" w:rsidRDefault="003511EF" w:rsidP="000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EF" w:rsidRDefault="003511EF" w:rsidP="000B762C">
      <w:r>
        <w:separator/>
      </w:r>
    </w:p>
  </w:footnote>
  <w:footnote w:type="continuationSeparator" w:id="0">
    <w:p w:rsidR="003511EF" w:rsidRDefault="003511EF" w:rsidP="000B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47229"/>
      <w:docPartObj>
        <w:docPartGallery w:val="Page Numbers (Top of Page)"/>
        <w:docPartUnique/>
      </w:docPartObj>
    </w:sdtPr>
    <w:sdtEndPr/>
    <w:sdtContent>
      <w:p w:rsidR="00BB4272" w:rsidRDefault="00BB4272">
        <w:pPr>
          <w:pStyle w:val="aa"/>
          <w:jc w:val="center"/>
        </w:pPr>
        <w:r>
          <w:fldChar w:fldCharType="begin"/>
        </w:r>
        <w:r>
          <w:instrText>PAGE   \* MERGEFORMAT</w:instrText>
        </w:r>
        <w:r>
          <w:fldChar w:fldCharType="separate"/>
        </w:r>
        <w:r w:rsidR="00B80DE0">
          <w:rPr>
            <w:noProof/>
          </w:rPr>
          <w:t>3</w:t>
        </w:r>
        <w:r>
          <w:fldChar w:fldCharType="end"/>
        </w:r>
      </w:p>
    </w:sdtContent>
  </w:sdt>
  <w:p w:rsidR="00BB4272" w:rsidRDefault="00BB42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89283"/>
      <w:docPartObj>
        <w:docPartGallery w:val="Page Numbers (Top of Page)"/>
        <w:docPartUnique/>
      </w:docPartObj>
    </w:sdtPr>
    <w:sdtEndPr/>
    <w:sdtContent>
      <w:p w:rsidR="00BB4272" w:rsidRDefault="00BB4272">
        <w:pPr>
          <w:pStyle w:val="aa"/>
          <w:jc w:val="center"/>
        </w:pPr>
        <w:r>
          <w:fldChar w:fldCharType="begin"/>
        </w:r>
        <w:r>
          <w:instrText>PAGE   \* MERGEFORMAT</w:instrText>
        </w:r>
        <w:r>
          <w:fldChar w:fldCharType="separate"/>
        </w:r>
        <w:r w:rsidR="00B80DE0">
          <w:rPr>
            <w:noProof/>
          </w:rPr>
          <w:t>1</w:t>
        </w:r>
        <w:r>
          <w:fldChar w:fldCharType="end"/>
        </w:r>
      </w:p>
    </w:sdtContent>
  </w:sdt>
  <w:p w:rsidR="00BB4272" w:rsidRDefault="00310F09">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2712085</wp:posOffset>
              </wp:positionH>
              <wp:positionV relativeFrom="paragraph">
                <wp:posOffset>130556</wp:posOffset>
              </wp:positionV>
              <wp:extent cx="381000" cy="1890077"/>
              <wp:effectExtent l="0" t="0" r="0" b="0"/>
              <wp:wrapNone/>
              <wp:docPr id="1" name="Поле 1"/>
              <wp:cNvGraphicFramePr/>
              <a:graphic xmlns:a="http://schemas.openxmlformats.org/drawingml/2006/main">
                <a:graphicData uri="http://schemas.microsoft.com/office/word/2010/wordprocessingShape">
                  <wps:wsp>
                    <wps:cNvSpPr txBox="1"/>
                    <wps:spPr>
                      <a:xfrm>
                        <a:off x="0" y="0"/>
                        <a:ext cx="381000" cy="189007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0F09" w:rsidRPr="00310F09" w:rsidRDefault="00310F09">
                          <w:pPr>
                            <w:rPr>
                              <w:b/>
                              <w:color w:val="E10000"/>
                              <w:sz w:val="28"/>
                            </w:rPr>
                          </w:pPr>
                          <w:r>
                            <w:rPr>
                              <w:b/>
                              <w:color w:val="E10000"/>
                              <w:sz w:val="28"/>
                            </w:rPr>
                            <w:t>Бақылауға алынды</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3.55pt;margin-top:10.3pt;width:30pt;height:14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" filled="f" stroked="f" strokeweight=".5pt">
              <v:textbox style="layout-flow:vertical;mso-layout-flow-alt:bottom-to-top">
                <w:txbxContent>
                  <w:p w:rsidR="00310F09" w:rsidRPr="00310F09" w:rsidRDefault="00310F09">
                    <w:pPr>
                      <w:rPr>
                        <w:b/>
                        <w:color w:val="E10000"/>
                        <w:sz w:val="28"/>
                      </w:rPr>
                    </w:pPr>
                    <w:r>
                      <w:rPr>
                        <w:b/>
                        <w:color w:val="E10000"/>
                        <w:sz w:val="28"/>
                      </w:rPr>
                      <w:t>Бақылауға алынды</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522AB"/>
    <w:multiLevelType w:val="hybridMultilevel"/>
    <w:tmpl w:val="5B4005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5836"/>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2AEB309E"/>
    <w:multiLevelType w:val="hybridMultilevel"/>
    <w:tmpl w:val="35764D5E"/>
    <w:lvl w:ilvl="0" w:tplc="EBF25E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51BC57F8"/>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5CA14B01"/>
    <w:multiLevelType w:val="hybridMultilevel"/>
    <w:tmpl w:val="BECA0270"/>
    <w:lvl w:ilvl="0" w:tplc="E9003C82">
      <w:start w:val="1"/>
      <w:numFmt w:val="decimal"/>
      <w:lvlText w:val="%1)"/>
      <w:lvlJc w:val="left"/>
      <w:pPr>
        <w:ind w:left="1010" w:hanging="58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5F812481"/>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62E12FCE"/>
    <w:multiLevelType w:val="hybridMultilevel"/>
    <w:tmpl w:val="D666BF6C"/>
    <w:lvl w:ilvl="0" w:tplc="2B6C179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7">
    <w:nsid w:val="64AE3691"/>
    <w:multiLevelType w:val="hybridMultilevel"/>
    <w:tmpl w:val="672A446A"/>
    <w:lvl w:ilvl="0" w:tplc="E8AE2060">
      <w:start w:val="1"/>
      <w:numFmt w:val="decimal"/>
      <w:lvlText w:val="%1)"/>
      <w:lvlJc w:val="left"/>
      <w:pPr>
        <w:ind w:left="1352" w:hanging="360"/>
      </w:pPr>
      <w:rPr>
        <w:rFonts w:hint="default"/>
        <w:b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nsid w:val="728D6857"/>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75C61055"/>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1"/>
  </w:num>
  <w:num w:numId="3">
    <w:abstractNumId w:val="5"/>
  </w:num>
  <w:num w:numId="4">
    <w:abstractNumId w:val="9"/>
  </w:num>
  <w:num w:numId="5">
    <w:abstractNumId w:val="2"/>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DE"/>
    <w:rsid w:val="000145A3"/>
    <w:rsid w:val="00015878"/>
    <w:rsid w:val="00066CDD"/>
    <w:rsid w:val="0007363C"/>
    <w:rsid w:val="000B762C"/>
    <w:rsid w:val="000C0176"/>
    <w:rsid w:val="000D1B18"/>
    <w:rsid w:val="00136B29"/>
    <w:rsid w:val="00141100"/>
    <w:rsid w:val="00153D56"/>
    <w:rsid w:val="00155C03"/>
    <w:rsid w:val="001753FC"/>
    <w:rsid w:val="00175505"/>
    <w:rsid w:val="00181ACE"/>
    <w:rsid w:val="00196A39"/>
    <w:rsid w:val="001B568A"/>
    <w:rsid w:val="001D0FAB"/>
    <w:rsid w:val="0020438D"/>
    <w:rsid w:val="002071A1"/>
    <w:rsid w:val="0024425D"/>
    <w:rsid w:val="00260ED4"/>
    <w:rsid w:val="002829CB"/>
    <w:rsid w:val="00293064"/>
    <w:rsid w:val="002B2EC9"/>
    <w:rsid w:val="00303AEB"/>
    <w:rsid w:val="00310F09"/>
    <w:rsid w:val="00311CF2"/>
    <w:rsid w:val="003505D0"/>
    <w:rsid w:val="003511EF"/>
    <w:rsid w:val="0035148F"/>
    <w:rsid w:val="00354DD8"/>
    <w:rsid w:val="003600BD"/>
    <w:rsid w:val="0037770C"/>
    <w:rsid w:val="00391854"/>
    <w:rsid w:val="00392D4D"/>
    <w:rsid w:val="003B4DBC"/>
    <w:rsid w:val="004157CF"/>
    <w:rsid w:val="00487845"/>
    <w:rsid w:val="004912F3"/>
    <w:rsid w:val="004967F1"/>
    <w:rsid w:val="004B2790"/>
    <w:rsid w:val="004B33CB"/>
    <w:rsid w:val="004D21A5"/>
    <w:rsid w:val="004E348F"/>
    <w:rsid w:val="00515943"/>
    <w:rsid w:val="00532904"/>
    <w:rsid w:val="00542EF5"/>
    <w:rsid w:val="00566866"/>
    <w:rsid w:val="005A171D"/>
    <w:rsid w:val="005C19FE"/>
    <w:rsid w:val="005D562D"/>
    <w:rsid w:val="00606065"/>
    <w:rsid w:val="00633FEE"/>
    <w:rsid w:val="00680B45"/>
    <w:rsid w:val="006E5639"/>
    <w:rsid w:val="007152C5"/>
    <w:rsid w:val="007377FF"/>
    <w:rsid w:val="00792DD2"/>
    <w:rsid w:val="007D66FF"/>
    <w:rsid w:val="007F1715"/>
    <w:rsid w:val="00846118"/>
    <w:rsid w:val="0085737C"/>
    <w:rsid w:val="008666C7"/>
    <w:rsid w:val="00880484"/>
    <w:rsid w:val="008A66AD"/>
    <w:rsid w:val="008B7E7D"/>
    <w:rsid w:val="008E36D2"/>
    <w:rsid w:val="008E377B"/>
    <w:rsid w:val="00974A47"/>
    <w:rsid w:val="00991AC7"/>
    <w:rsid w:val="009B76E7"/>
    <w:rsid w:val="009F3A6E"/>
    <w:rsid w:val="009F5926"/>
    <w:rsid w:val="00A12083"/>
    <w:rsid w:val="00A143EB"/>
    <w:rsid w:val="00A35CC6"/>
    <w:rsid w:val="00A97226"/>
    <w:rsid w:val="00AA3299"/>
    <w:rsid w:val="00AE077E"/>
    <w:rsid w:val="00B17843"/>
    <w:rsid w:val="00B75436"/>
    <w:rsid w:val="00B80DE0"/>
    <w:rsid w:val="00BB1D19"/>
    <w:rsid w:val="00BB4272"/>
    <w:rsid w:val="00BD1B45"/>
    <w:rsid w:val="00BD322E"/>
    <w:rsid w:val="00BD635B"/>
    <w:rsid w:val="00BE01EF"/>
    <w:rsid w:val="00BE66DE"/>
    <w:rsid w:val="00C04310"/>
    <w:rsid w:val="00C453B9"/>
    <w:rsid w:val="00C92199"/>
    <w:rsid w:val="00CF1CD0"/>
    <w:rsid w:val="00D16C18"/>
    <w:rsid w:val="00D3362A"/>
    <w:rsid w:val="00D468D5"/>
    <w:rsid w:val="00D875E6"/>
    <w:rsid w:val="00DB7254"/>
    <w:rsid w:val="00DC6E48"/>
    <w:rsid w:val="00DD0B19"/>
    <w:rsid w:val="00DD4144"/>
    <w:rsid w:val="00DD5468"/>
    <w:rsid w:val="00DF148A"/>
    <w:rsid w:val="00E05DD9"/>
    <w:rsid w:val="00E626EF"/>
    <w:rsid w:val="00E664B5"/>
    <w:rsid w:val="00E6713B"/>
    <w:rsid w:val="00EB266D"/>
    <w:rsid w:val="00ED19A9"/>
    <w:rsid w:val="00EF6847"/>
    <w:rsid w:val="00EF7AEC"/>
    <w:rsid w:val="00F8227D"/>
    <w:rsid w:val="00F84B74"/>
    <w:rsid w:val="00F87125"/>
    <w:rsid w:val="00FD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6AE57-34C6-405B-86FF-75CB090C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D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66DE"/>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66DE"/>
    <w:rPr>
      <w:rFonts w:ascii="Times New Roman" w:eastAsia="Times New Roman" w:hAnsi="Times New Roman" w:cs="Times New Roman"/>
      <w:b/>
      <w:bCs/>
      <w:sz w:val="27"/>
      <w:szCs w:val="27"/>
      <w:lang w:val="en-US"/>
    </w:rPr>
  </w:style>
  <w:style w:type="paragraph" w:styleId="a3">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uiPriority w:val="1"/>
    <w:qFormat/>
    <w:rsid w:val="00BE66DE"/>
    <w:pPr>
      <w:spacing w:after="0" w:line="240" w:lineRule="auto"/>
    </w:pPr>
    <w:rPr>
      <w:rFonts w:eastAsiaTheme="minorEastAsia"/>
    </w:rPr>
  </w:style>
  <w:style w:type="paragraph" w:styleId="a4">
    <w:name w:val="List Paragraph"/>
    <w:basedOn w:val="a"/>
    <w:uiPriority w:val="34"/>
    <w:qFormat/>
    <w:rsid w:val="00BE66DE"/>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BE66DE"/>
    <w:rPr>
      <w:color w:val="0000FF"/>
      <w:u w:val="single"/>
    </w:rPr>
  </w:style>
  <w:style w:type="character" w:customStyle="1" w:styleId="s0">
    <w:name w:val="s0"/>
    <w:basedOn w:val="a0"/>
    <w:rsid w:val="00BE66DE"/>
  </w:style>
  <w:style w:type="character" w:styleId="a6">
    <w:name w:val="Strong"/>
    <w:basedOn w:val="a0"/>
    <w:uiPriority w:val="22"/>
    <w:qFormat/>
    <w:rsid w:val="00BE66DE"/>
    <w:rPr>
      <w:b/>
      <w:bCs/>
    </w:rPr>
  </w:style>
  <w:style w:type="paragraph" w:styleId="a7">
    <w:name w:val="Normal (Web)"/>
    <w:basedOn w:val="a"/>
    <w:uiPriority w:val="99"/>
    <w:unhideWhenUsed/>
    <w:rsid w:val="00BE66DE"/>
    <w:pPr>
      <w:spacing w:before="100" w:beforeAutospacing="1" w:after="100" w:afterAutospacing="1"/>
    </w:pPr>
    <w:rPr>
      <w:lang w:val="en-US" w:eastAsia="en-US"/>
    </w:rPr>
  </w:style>
  <w:style w:type="paragraph" w:styleId="a8">
    <w:name w:val="Balloon Text"/>
    <w:basedOn w:val="a"/>
    <w:link w:val="a9"/>
    <w:uiPriority w:val="99"/>
    <w:semiHidden/>
    <w:unhideWhenUsed/>
    <w:rsid w:val="00015878"/>
    <w:rPr>
      <w:rFonts w:ascii="Tahoma" w:hAnsi="Tahoma" w:cs="Tahoma"/>
      <w:sz w:val="16"/>
      <w:szCs w:val="16"/>
    </w:rPr>
  </w:style>
  <w:style w:type="character" w:customStyle="1" w:styleId="a9">
    <w:name w:val="Текст выноски Знак"/>
    <w:basedOn w:val="a0"/>
    <w:link w:val="a8"/>
    <w:uiPriority w:val="99"/>
    <w:semiHidden/>
    <w:rsid w:val="00015878"/>
    <w:rPr>
      <w:rFonts w:ascii="Tahoma" w:eastAsia="Times New Roman" w:hAnsi="Tahoma" w:cs="Tahoma"/>
      <w:sz w:val="16"/>
      <w:szCs w:val="16"/>
      <w:lang w:eastAsia="ru-RU"/>
    </w:rPr>
  </w:style>
  <w:style w:type="paragraph" w:styleId="aa">
    <w:name w:val="header"/>
    <w:basedOn w:val="a"/>
    <w:link w:val="ab"/>
    <w:uiPriority w:val="99"/>
    <w:unhideWhenUsed/>
    <w:rsid w:val="000B762C"/>
    <w:pPr>
      <w:tabs>
        <w:tab w:val="center" w:pos="4677"/>
        <w:tab w:val="right" w:pos="9355"/>
      </w:tabs>
    </w:pPr>
  </w:style>
  <w:style w:type="character" w:customStyle="1" w:styleId="ab">
    <w:name w:val="Верхний колонтитул Знак"/>
    <w:basedOn w:val="a0"/>
    <w:link w:val="aa"/>
    <w:uiPriority w:val="99"/>
    <w:rsid w:val="000B762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762C"/>
    <w:pPr>
      <w:tabs>
        <w:tab w:val="center" w:pos="4677"/>
        <w:tab w:val="right" w:pos="9355"/>
      </w:tabs>
    </w:pPr>
  </w:style>
  <w:style w:type="character" w:customStyle="1" w:styleId="ad">
    <w:name w:val="Нижний колонтитул Знак"/>
    <w:basedOn w:val="a0"/>
    <w:link w:val="ac"/>
    <w:uiPriority w:val="99"/>
    <w:rsid w:val="000B762C"/>
    <w:rPr>
      <w:rFonts w:ascii="Times New Roman" w:eastAsia="Times New Roman" w:hAnsi="Times New Roman" w:cs="Times New Roman"/>
      <w:sz w:val="24"/>
      <w:szCs w:val="24"/>
      <w:lang w:eastAsia="ru-RU"/>
    </w:rPr>
  </w:style>
  <w:style w:type="paragraph" w:customStyle="1" w:styleId="j16">
    <w:name w:val="j16"/>
    <w:basedOn w:val="a"/>
    <w:rsid w:val="00C92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2858">
      <w:bodyDiv w:val="1"/>
      <w:marLeft w:val="0"/>
      <w:marRight w:val="0"/>
      <w:marTop w:val="0"/>
      <w:marBottom w:val="0"/>
      <w:divBdr>
        <w:top w:val="none" w:sz="0" w:space="0" w:color="auto"/>
        <w:left w:val="none" w:sz="0" w:space="0" w:color="auto"/>
        <w:bottom w:val="none" w:sz="0" w:space="0" w:color="auto"/>
        <w:right w:val="none" w:sz="0" w:space="0" w:color="auto"/>
      </w:divBdr>
    </w:div>
    <w:div w:id="703595700">
      <w:bodyDiv w:val="1"/>
      <w:marLeft w:val="0"/>
      <w:marRight w:val="0"/>
      <w:marTop w:val="0"/>
      <w:marBottom w:val="0"/>
      <w:divBdr>
        <w:top w:val="none" w:sz="0" w:space="0" w:color="auto"/>
        <w:left w:val="none" w:sz="0" w:space="0" w:color="auto"/>
        <w:bottom w:val="none" w:sz="0" w:space="0" w:color="auto"/>
        <w:right w:val="none" w:sz="0" w:space="0" w:color="auto"/>
      </w:divBdr>
    </w:div>
    <w:div w:id="21170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8000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4993-5B9C-4144-A514-83B4D1F4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17841</Words>
  <Characters>101699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Данара</cp:lastModifiedBy>
  <cp:revision>2</cp:revision>
  <cp:lastPrinted>2020-01-25T06:40:00Z</cp:lastPrinted>
  <dcterms:created xsi:type="dcterms:W3CDTF">2020-02-13T06:46:00Z</dcterms:created>
  <dcterms:modified xsi:type="dcterms:W3CDTF">2020-02-13T06:46:00Z</dcterms:modified>
</cp:coreProperties>
</file>