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E2" w:rsidRDefault="003E51E2" w:rsidP="003E51E2">
      <w:pPr>
        <w:spacing w:after="0" w:line="240" w:lineRule="auto"/>
        <w:jc w:val="right"/>
        <w:rPr>
          <w:sz w:val="28"/>
          <w:szCs w:val="28"/>
          <w:lang w:val="ru-RU"/>
        </w:rPr>
      </w:pPr>
      <w:bookmarkStart w:id="0" w:name="z7"/>
      <w:bookmarkStart w:id="1" w:name="_GoBack"/>
      <w:bookmarkEnd w:id="1"/>
      <w:r>
        <w:rPr>
          <w:sz w:val="28"/>
          <w:szCs w:val="28"/>
          <w:lang w:val="ru-RU"/>
        </w:rPr>
        <w:t>Проект</w:t>
      </w: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3E51E2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E51E2" w:rsidRDefault="00C12D3E" w:rsidP="00C12D3E">
      <w:pPr>
        <w:spacing w:after="0" w:line="240" w:lineRule="auto"/>
        <w:jc w:val="center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ЗАКОН </w:t>
      </w:r>
    </w:p>
    <w:p w:rsidR="003E51E2" w:rsidRDefault="00C12D3E" w:rsidP="00C12D3E">
      <w:pPr>
        <w:spacing w:after="0" w:line="240" w:lineRule="auto"/>
        <w:jc w:val="center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РЕСПУБЛИКИ КАЗАХСТАН</w:t>
      </w:r>
      <w:r w:rsidRPr="005D1FC3">
        <w:rPr>
          <w:sz w:val="28"/>
          <w:szCs w:val="28"/>
          <w:lang w:val="ru-RU"/>
        </w:rPr>
        <w:br/>
      </w:r>
    </w:p>
    <w:p w:rsidR="00C12D3E" w:rsidRPr="002F4C7B" w:rsidRDefault="00C12D3E" w:rsidP="002F4C7B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2F4C7B">
        <w:rPr>
          <w:b/>
          <w:sz w:val="28"/>
          <w:szCs w:val="28"/>
          <w:lang w:val="ru-RU"/>
        </w:rPr>
        <w:t>«</w:t>
      </w:r>
      <w:r w:rsidR="002F4C7B" w:rsidRPr="002F4C7B">
        <w:rPr>
          <w:b/>
          <w:sz w:val="28"/>
          <w:szCs w:val="28"/>
          <w:lang w:val="ru-RU"/>
        </w:rPr>
        <w:t>О внесении изменений и дополнений в некоторые законодательные акты Республики Казахстан по вопросам адвокатской деятельности</w:t>
      </w:r>
      <w:r w:rsidR="002F4C7B" w:rsidRPr="002F4C7B">
        <w:rPr>
          <w:b/>
          <w:sz w:val="28"/>
          <w:szCs w:val="28"/>
          <w:lang w:val="kk-KZ"/>
        </w:rPr>
        <w:t xml:space="preserve"> и юридической помощи</w:t>
      </w:r>
      <w:r w:rsidRPr="002F4C7B">
        <w:rPr>
          <w:b/>
          <w:sz w:val="28"/>
          <w:szCs w:val="28"/>
          <w:lang w:val="ru-RU"/>
        </w:rPr>
        <w:t xml:space="preserve">» </w:t>
      </w:r>
    </w:p>
    <w:p w:rsidR="00C12D3E" w:rsidRPr="005D1FC3" w:rsidRDefault="00C12D3E" w:rsidP="00C12D3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2" w:name="z8"/>
      <w:bookmarkEnd w:id="0"/>
      <w:r w:rsidRPr="005D1FC3">
        <w:rPr>
          <w:sz w:val="28"/>
          <w:szCs w:val="28"/>
          <w:lang w:val="ru-RU"/>
        </w:rPr>
        <w:t>Статья 1. Внести изменения и дополнения в следующие законодательные акты Республики Казахстан:</w:t>
      </w:r>
      <w:bookmarkStart w:id="3" w:name="z9"/>
      <w:bookmarkEnd w:id="2"/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1. </w:t>
      </w:r>
      <w:bookmarkStart w:id="4" w:name="z12"/>
      <w:bookmarkEnd w:id="3"/>
      <w:r w:rsidRPr="005D1FC3">
        <w:rPr>
          <w:sz w:val="28"/>
          <w:szCs w:val="28"/>
          <w:lang w:val="ru-RU"/>
        </w:rPr>
        <w:t xml:space="preserve">В </w:t>
      </w:r>
      <w:hyperlink r:id="rId6" w:anchor="z1" w:history="1">
        <w:r w:rsidRPr="005D1FC3">
          <w:rPr>
            <w:rStyle w:val="a5"/>
            <w:sz w:val="28"/>
            <w:szCs w:val="28"/>
            <w:lang w:val="ru-RU"/>
          </w:rPr>
          <w:t>Уголовно-процессуальный кодекс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4 июля 2014 года (Ведомости Парламента Республики Казахстан, 2014 г., № 15-</w:t>
      </w:r>
      <w:r w:rsidRPr="005D1FC3">
        <w:rPr>
          <w:sz w:val="28"/>
          <w:szCs w:val="28"/>
        </w:rPr>
        <w:t>I</w:t>
      </w:r>
      <w:r w:rsidRPr="005D1FC3">
        <w:rPr>
          <w:sz w:val="28"/>
          <w:szCs w:val="28"/>
          <w:lang w:val="ru-RU"/>
        </w:rPr>
        <w:t>,             15-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ст.88; № 19-</w:t>
      </w:r>
      <w:r w:rsidRPr="005D1FC3">
        <w:rPr>
          <w:sz w:val="28"/>
          <w:szCs w:val="28"/>
        </w:rPr>
        <w:t>I</w:t>
      </w:r>
      <w:r w:rsidRPr="005D1FC3">
        <w:rPr>
          <w:sz w:val="28"/>
          <w:szCs w:val="28"/>
          <w:lang w:val="ru-RU"/>
        </w:rPr>
        <w:t>, 19-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ст.96; № 21, ст.122; 2015 г., № 20-</w:t>
      </w:r>
      <w:r w:rsidRPr="005D1FC3">
        <w:rPr>
          <w:sz w:val="28"/>
          <w:szCs w:val="28"/>
        </w:rPr>
        <w:t>VII</w:t>
      </w:r>
      <w:r w:rsidRPr="005D1FC3">
        <w:rPr>
          <w:sz w:val="28"/>
          <w:szCs w:val="28"/>
          <w:lang w:val="ru-RU"/>
        </w:rPr>
        <w:t>, ст.115; № 21-</w:t>
      </w:r>
      <w:r w:rsidRPr="005D1FC3">
        <w:rPr>
          <w:sz w:val="28"/>
          <w:szCs w:val="28"/>
        </w:rPr>
        <w:t>III</w:t>
      </w:r>
      <w:r w:rsidRPr="005D1FC3">
        <w:rPr>
          <w:sz w:val="28"/>
          <w:szCs w:val="28"/>
          <w:lang w:val="ru-RU"/>
        </w:rPr>
        <w:t>, ст.137; № 22-</w:t>
      </w:r>
      <w:r w:rsidRPr="005D1FC3">
        <w:rPr>
          <w:sz w:val="28"/>
          <w:szCs w:val="28"/>
        </w:rPr>
        <w:t>V</w:t>
      </w:r>
      <w:r w:rsidRPr="005D1FC3">
        <w:rPr>
          <w:sz w:val="28"/>
          <w:szCs w:val="28"/>
          <w:lang w:val="ru-RU"/>
        </w:rPr>
        <w:t>, ст.156; № 22-</w:t>
      </w:r>
      <w:r w:rsidRPr="005D1FC3">
        <w:rPr>
          <w:sz w:val="28"/>
          <w:szCs w:val="28"/>
        </w:rPr>
        <w:t>VI</w:t>
      </w:r>
      <w:r w:rsidRPr="005D1FC3">
        <w:rPr>
          <w:sz w:val="28"/>
          <w:szCs w:val="28"/>
          <w:lang w:val="ru-RU"/>
        </w:rPr>
        <w:t>, ст.159; 2016 г., № 7-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ст.55; № 8-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ст.67; № 12, ст.87; № 23, ст.118; № 24, ст.126, 129; 2017 г., № 1-2, ст.3; № 8, ст.16;           № 14, ст.50, 53; № 16, ст.56; № 21, ст.98, 102; № 24, ст.115; 2018 г., № 1, ст.2; № 10, ст.32; № 16, ст.53, 56; № 23, ст.91; № 24, ст.93; 2019 г., № 2, ст.6; № 7, ст.36; № 19-20, ст.86):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1) части третьей статьи 67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«3. Если при наличии обстоятельств, предусмотренных частью первой настоящей статьи, защитник не приглашен самим подозреваемым, обвиняемым, подсудимым, осужденным, оправданным, их законными представителями, а также другими лицами по их поручению, орган, ведущий уголовный процесс, обязан обеспечить участие защитника на соответствующей стадии процесса в порядке, предусмотренном Законом Республики Казахстан «Об адвокатской деятельности и юридической помощи».»;</w:t>
      </w:r>
    </w:p>
    <w:p w:rsidR="00C12D3E" w:rsidRPr="005D1FC3" w:rsidRDefault="00C12D3E" w:rsidP="00C12D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2) части вторую, третью и четвертую статьи 68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«2. По просьбе свидетеля, имеющего право на защиту, подозреваемого, обвиняемого, подсудимого, осужденного, оправданного участие защитника обеспечивается органом, ведущим уголовный процесс в порядке, предусмотренном Законом Республики Казахстан «Об адвокатской деятельности и юридической помощи.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lastRenderedPageBreak/>
        <w:t>3. В тех случаях, когда участие избранного или назначенного защитника невозможно в течение длительного (не менее пяти суток) срока, орган, ведущий уголовный процесс, вправе предложить свидетелю, имеющему право на защиту, подозреваемому, обвиняемому, подсудимому, осужденному, оправданному пригласить другого защитника или принять меры к назначению защитника в порядке, предусмотренном Законом Республики Казахстан «Об адвокатской деятельности и юридической помощи».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Орган, ведущий уголовный процесс, не вправе рекомендовать пригласить в качестве защитника определенное лицо.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4. В случае задержания или заключения под стражу, если явка защитника, избранного подозреваемым, обвиняемым, подсудимым, осужденным, оправданным невозможна в течение двадцати четырех часов, орган, ведущий уголовный процесс, предлагает подозреваемому, подсудимому, осужденному, оправданному пригласить другого защитника, а в случае отказа принимает меры к назначению защитника в порядке, предусмотренном Законом Республики Казахстан «Об адвокатской деятельности и юридической помощи».».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D62FD7" w:rsidRDefault="00C12D3E" w:rsidP="00C12D3E">
      <w:pPr>
        <w:pStyle w:val="Default"/>
        <w:tabs>
          <w:tab w:val="left" w:pos="993"/>
          <w:tab w:val="left" w:pos="1134"/>
        </w:tabs>
        <w:ind w:firstLine="708"/>
        <w:jc w:val="both"/>
        <w:rPr>
          <w:color w:val="auto"/>
          <w:spacing w:val="2"/>
          <w:sz w:val="28"/>
          <w:szCs w:val="28"/>
          <w:shd w:val="clear" w:color="auto" w:fill="FFFFFF"/>
          <w:lang w:val="kk-KZ"/>
        </w:rPr>
      </w:pPr>
      <w:r w:rsidRPr="005D1FC3">
        <w:rPr>
          <w:color w:val="auto"/>
          <w:sz w:val="28"/>
          <w:szCs w:val="28"/>
        </w:rPr>
        <w:t xml:space="preserve">2. 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В </w:t>
      </w:r>
      <w:hyperlink r:id="rId7" w:anchor="z2" w:history="1">
        <w:r w:rsidRPr="00D62FD7">
          <w:rPr>
            <w:rStyle w:val="a5"/>
            <w:rFonts w:eastAsiaTheme="minorHAnsi"/>
            <w:color w:val="auto"/>
            <w:spacing w:val="2"/>
            <w:sz w:val="28"/>
            <w:szCs w:val="28"/>
            <w:shd w:val="clear" w:color="auto" w:fill="FFFFFF"/>
          </w:rPr>
          <w:t>Кодекс</w:t>
        </w:r>
      </w:hyperlink>
      <w:r w:rsidRPr="00D62FD7">
        <w:rPr>
          <w:color w:val="auto"/>
          <w:spacing w:val="2"/>
          <w:sz w:val="28"/>
          <w:szCs w:val="28"/>
          <w:shd w:val="clear" w:color="auto" w:fill="FFFFFF"/>
        </w:rPr>
        <w:t> Республики Казахстан об административных правонарушениях от 5 июля 2014 года (Ведомости Парламента Республики Казахстан, 2014 г., № 18-I, 18-II, ст.92; № 21, ст.122; № 23, ст.143; № 24, ст.145, 146; 2015 г., № 1, ст.2; № 2, ст.6; № 7, ст.33; № 8, ст.44, 45; № 9, ст.46; № 10, ст.50; № 11, ст.52; № 14, ст.71; № 15, ст.78; № 16, ст.79; № 19-I, ст.101; № 19-II, ст.102, 103, 105; № 20-IV, ст.113; № 20-VII, ст.115; № 21-I, ст.124, 125; № 21-II, ст.130; № 21-III, ст.137; № 22-I, ст.140, 141, 143; № 22-II, ст.144, 145, 148; № 22-III, ст.149; № 22-V, ст.152, 156, 158; № 22-VI, ст.159; № 22-VII, ст.161; № 23-I, ст.166, 169; № 23-II, ст.172; 2016 г., № 1, ст.4; № 2, ст.9; № 6, ст.45; № 7-I, ст.49, 50; № 7-II, ст.53, 57; № 8-I, ст.62, 65; № 8-II, ст.66, 67, 68, 70, 72; № 12, ст.87; № 22, cт.116; № 23, cт.118; № 24, cт.124, 126, 131; 2017 г., № 1-2, ст.3; № 9, ст.17, 18, 21, 22; № 12, ст.34; № 14, ст.49, 50, 54; № 15, ст.55; № 16, ст.56; № 22-III, ст.109; № 23-III, ст.111; № 23-V, ст.113; № 24, ст.114, 115; 2018 г., № 1, ст.4; № 7-8, ст.22; № 9, ст.27; № 10, ст.32; № 11, ст.36, 37; № 12, ст.39; № 13, ст.41; № 14, ст.44; № 15, ст.46, 49, 50; № 16, ст.53; № 19, ст.62; № 22, ст.82; № 23, ст.91; № 24, ст.93, 94; 2019 г., № 1, ст.2, 4; № 2, ст.6; № 5-6, ст.27; № 7, ст.36, 37; № 8, ст.45; № 15-16, ст.67; № 19-20, ст.86; </w:t>
      </w:r>
      <w:hyperlink r:id="rId8" w:anchor="z0" w:history="1">
        <w:r w:rsidRPr="00D62FD7">
          <w:rPr>
            <w:rStyle w:val="a5"/>
            <w:rFonts w:eastAsiaTheme="minorHAnsi"/>
            <w:color w:val="auto"/>
            <w:spacing w:val="2"/>
            <w:sz w:val="28"/>
            <w:szCs w:val="28"/>
            <w:shd w:val="clear" w:color="auto" w:fill="FFFFFF"/>
          </w:rPr>
          <w:t>Закон</w:t>
        </w:r>
      </w:hyperlink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 Республики Казахстан от 25 ноября 2019 года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О внесении изменений и дополнений в некоторые законодательные акты Республики Казахстан по вопросам оказания государственных услуг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, опубликованный в газетах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Егемен Қазақстан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 и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Казахстанская правда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 27 ноября 2019 г.; </w:t>
      </w:r>
      <w:hyperlink r:id="rId9" w:anchor="z0" w:history="1">
        <w:r w:rsidRPr="00D62FD7">
          <w:rPr>
            <w:rStyle w:val="a5"/>
            <w:rFonts w:eastAsiaTheme="minorHAnsi"/>
            <w:color w:val="auto"/>
            <w:spacing w:val="2"/>
            <w:sz w:val="28"/>
            <w:szCs w:val="28"/>
            <w:shd w:val="clear" w:color="auto" w:fill="FFFFFF"/>
          </w:rPr>
          <w:t>Закон</w:t>
        </w:r>
      </w:hyperlink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 Республики Казахстан от 26 ноября 2019 года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, опубликованный в газетах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Егемен Қазақстан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 и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Казахстанская правда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 29 ноября 2019 г.; </w:t>
      </w:r>
      <w:hyperlink r:id="rId10" w:anchor="z0" w:history="1">
        <w:r w:rsidRPr="00D62FD7">
          <w:rPr>
            <w:rStyle w:val="a5"/>
            <w:rFonts w:eastAsiaTheme="minorHAnsi"/>
            <w:color w:val="auto"/>
            <w:spacing w:val="2"/>
            <w:sz w:val="28"/>
            <w:szCs w:val="28"/>
            <w:shd w:val="clear" w:color="auto" w:fill="FFFFFF"/>
          </w:rPr>
          <w:t>Закон</w:t>
        </w:r>
      </w:hyperlink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 Республики Казахстан от 13 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lastRenderedPageBreak/>
        <w:t xml:space="preserve">декабря 2019 года </w:t>
      </w:r>
      <w:r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О внесении изменений и дополнений в некоторые законодательные акты Республики Казахстан по вопросам физической культуры и спорта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, опубликованный в газетах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Егемен Қазақстан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 и 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«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Казахстанская правда</w:t>
      </w:r>
      <w:r w:rsidRPr="00D62FD7">
        <w:rPr>
          <w:color w:val="auto"/>
          <w:spacing w:val="2"/>
          <w:sz w:val="28"/>
          <w:szCs w:val="28"/>
          <w:shd w:val="clear" w:color="auto" w:fill="FFFFFF"/>
          <w:lang w:val="kk-KZ"/>
        </w:rPr>
        <w:t>»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auto"/>
          <w:spacing w:val="2"/>
          <w:sz w:val="28"/>
          <w:szCs w:val="28"/>
          <w:shd w:val="clear" w:color="auto" w:fill="FFFFFF"/>
          <w:lang w:val="kk-KZ"/>
        </w:rPr>
        <w:t xml:space="preserve">             </w:t>
      </w:r>
      <w:r w:rsidRPr="00D62FD7">
        <w:rPr>
          <w:color w:val="auto"/>
          <w:spacing w:val="2"/>
          <w:sz w:val="28"/>
          <w:szCs w:val="28"/>
          <w:shd w:val="clear" w:color="auto" w:fill="FFFFFF"/>
        </w:rPr>
        <w:t>19 декабря 2019 г.):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1) часть вторую статьи 749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«2. Если при наличии обстоятельств, предусмотренных частью первой настоящей статьи, защитник не приглашен самим лицом, привлекаемым к административной ответственности, его законными представителями, а также другими лицами по его поручению, судья, орган (должностное лицо), уполномоченные рассматривать дела об административных правонарушениях, обязаны обеспечить участие защитника на соответствующей стадии производства в порядке, предусмотренном Законом Республики Казахстан «Об адвокатской деятельности и юридической помощи.»;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2) части вторую, третью и четвертую статьи 750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«2. По просьбе лица, в отношении которого ведется производство по делу об административном правонарушении, участие защитника обеспечивается судьей, органом (должностным лицом), уполномоченными рассматривать дела об административных правонарушениях в порядке, предусмотренном Законом Республики Казахстан «Об адвокатской деятельности и юридической помощи».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3. В тех случаях, когда участие избранного или назначенного защитника невозможно в течение двадцати четырех часов, судья, орган (должностное лицо), уполномоченные рассматривать дела об административных правонарушениях, вправе предложить лицу, в отношении которого ведется производство по делу об административном правонарушении, пригласить другого защитника или принять меры к назначению защитника в порядке, предусмотренном Законом Республики Казахстан «Об адвокатской деятельности и юридической помощи».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Судья, орган (должностное лицо), уполномоченные рассматривать дела об административных правонарушениях, не вправе рекомендовать лицу, в отношении которого ведется производство по делу об административном правонарушении, пригласить в качестве защитника определенное лицо.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4. В случае административного задержания, если явка защитника, избранного лицом, в отношении которого ведется производство по делу об административном правонарушении, невозможна в течение трех часов, судья, орган (должностное лицо), уполномоченные рассматривать дела об административных правонарушениях, предлагают лицу, в отношении которого ведется производство по делу об административном правонарушении, пригласить другого защитника, а в случае отказа принимает меры к назначению защитника, в порядке, предусмотренном Законом Республики Казахстан </w:t>
      </w:r>
      <w:r>
        <w:rPr>
          <w:sz w:val="28"/>
          <w:szCs w:val="28"/>
          <w:lang w:val="ru-RU"/>
        </w:rPr>
        <w:t xml:space="preserve">            </w:t>
      </w:r>
      <w:r w:rsidRPr="005D1FC3">
        <w:rPr>
          <w:sz w:val="28"/>
          <w:szCs w:val="28"/>
          <w:lang w:val="ru-RU"/>
        </w:rPr>
        <w:t>«Об адвокатской деятельности и юридической помощи».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lastRenderedPageBreak/>
        <w:t xml:space="preserve">3. В </w:t>
      </w:r>
      <w:hyperlink r:id="rId11" w:anchor="z506" w:history="1">
        <w:r w:rsidRPr="005D1FC3">
          <w:rPr>
            <w:rStyle w:val="a5"/>
            <w:sz w:val="28"/>
            <w:szCs w:val="28"/>
            <w:lang w:val="ru-RU"/>
          </w:rPr>
          <w:t>Гражданский процессуальный кодекс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</w:t>
      </w:r>
      <w:r>
        <w:rPr>
          <w:sz w:val="28"/>
          <w:szCs w:val="28"/>
          <w:lang w:val="ru-RU"/>
        </w:rPr>
        <w:t xml:space="preserve">          </w:t>
      </w:r>
      <w:r w:rsidRPr="005D1FC3">
        <w:rPr>
          <w:sz w:val="28"/>
          <w:szCs w:val="28"/>
          <w:lang w:val="ru-RU"/>
        </w:rPr>
        <w:t xml:space="preserve"> 31 октября 2015 года (Ведомости Парламента Республики Казахстан, 2015 г., № 20-</w:t>
      </w:r>
      <w:r w:rsidRPr="005D1FC3">
        <w:rPr>
          <w:sz w:val="28"/>
          <w:szCs w:val="28"/>
        </w:rPr>
        <w:t>V</w:t>
      </w:r>
      <w:r w:rsidRPr="005D1FC3">
        <w:rPr>
          <w:sz w:val="28"/>
          <w:szCs w:val="28"/>
          <w:lang w:val="ru-RU"/>
        </w:rPr>
        <w:t>, 20-</w:t>
      </w:r>
      <w:r w:rsidRPr="005D1FC3">
        <w:rPr>
          <w:sz w:val="28"/>
          <w:szCs w:val="28"/>
        </w:rPr>
        <w:t>VI</w:t>
      </w:r>
      <w:r w:rsidRPr="005D1FC3">
        <w:rPr>
          <w:sz w:val="28"/>
          <w:szCs w:val="28"/>
          <w:lang w:val="ru-RU"/>
        </w:rPr>
        <w:t>, ст.114; 2016 г., № 7-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ст.55; № 12, ст.87; 2017 г., № 1-2, ст.3; № 4, ст.7; № 8, ст.16; № 16, ст.56; № 21, ст.98; 2018 г., № 10, ст.32; № 13, ст.41; № 14, ст.44; № 16, ст.53; № 24, ст.93; 2019 г., № 2, ст.6; № 7, ст.36, 37; № 15-16, ст.67):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часть пятую статьи 112 изложить в следующей редакции:     </w:t>
      </w:r>
    </w:p>
    <w:p w:rsidR="00C12D3E" w:rsidRPr="005D1FC3" w:rsidRDefault="00C12D3E" w:rsidP="000856A7">
      <w:pPr>
        <w:ind w:firstLine="495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«5. </w:t>
      </w:r>
      <w:r w:rsidR="000856A7" w:rsidRPr="000856A7">
        <w:rPr>
          <w:rStyle w:val="a5"/>
          <w:sz w:val="28"/>
          <w:szCs w:val="28"/>
          <w:lang w:val="ru-RU"/>
        </w:rPr>
        <w:t>Определение суда об освобождении лица от оплаты юридической помощи и возмещения расходов, связанных с представительством в электронной форме, незамедлительно направляется в единую информационную систему юридической помощи в порядке, предусмотренном Законом Республики Казахстан «Об адвокатской деятельности и юридической помощи</w:t>
      </w:r>
      <w:r w:rsidR="000856A7">
        <w:rPr>
          <w:rStyle w:val="a5"/>
          <w:sz w:val="28"/>
          <w:szCs w:val="28"/>
          <w:lang w:val="ru-RU"/>
        </w:rPr>
        <w:t>.».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shd w:val="clear" w:color="auto" w:fill="FFFFFF"/>
          <w:lang w:val="ru-RU"/>
        </w:rPr>
        <w:t xml:space="preserve">4. </w:t>
      </w:r>
      <w:r w:rsidRPr="005D1FC3">
        <w:rPr>
          <w:sz w:val="28"/>
          <w:szCs w:val="28"/>
          <w:lang w:val="ru-RU"/>
        </w:rPr>
        <w:t xml:space="preserve">В </w:t>
      </w:r>
      <w:hyperlink r:id="rId12" w:anchor="z219" w:history="1">
        <w:r w:rsidRPr="005D1FC3">
          <w:rPr>
            <w:rStyle w:val="a5"/>
            <w:sz w:val="28"/>
            <w:szCs w:val="28"/>
            <w:lang w:val="ru-RU"/>
          </w:rPr>
          <w:t>Закон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14 июля 1997 года «О нотариате» (Ведомости Парламента Республики Казахстан, 1997 г., № 13-14, ст.206; 1998 г., № 22, ст.307; 2000 г., № 3-4, ст.66; 2001 г., № 15-16, ст.236; № 24, ст.338; 2003 г., № 10, ст.48; № 12, ст.86; 2004 г., № 23, ст.142; 2006 г., № 11, ст.55; 2007 г., № 2, ст.18; 2009 г., № 8, ст.44; № 17, ст.81; № 19, ст.88; № 23, ст.100; 2010 г., № 17-18, ст.111; 2011 г., № 11, ст.102; № 21, ст.172; 2012 г., № 8, ст.64; № 10, ст.77; № 12, ст.84; 2013 г., № 1, ст.3; № 14, ст.72; 2014 г., № 1, ст.4; № 10, ст.52; № 11, ст.61; № 14, ст.84; № 19-</w:t>
      </w:r>
      <w:r w:rsidRPr="005D1FC3">
        <w:rPr>
          <w:sz w:val="28"/>
          <w:szCs w:val="28"/>
        </w:rPr>
        <w:t>I</w:t>
      </w:r>
      <w:r w:rsidRPr="005D1FC3">
        <w:rPr>
          <w:sz w:val="28"/>
          <w:szCs w:val="28"/>
          <w:lang w:val="ru-RU"/>
        </w:rPr>
        <w:t>, 19-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ст.96; № 21, ст.122; № 23, ст.143; 2015 г., № 16, ст.79; № 20-</w:t>
      </w:r>
      <w:r w:rsidRPr="005D1FC3">
        <w:rPr>
          <w:sz w:val="28"/>
          <w:szCs w:val="28"/>
        </w:rPr>
        <w:t>IV</w:t>
      </w:r>
      <w:r w:rsidRPr="005D1FC3">
        <w:rPr>
          <w:sz w:val="28"/>
          <w:szCs w:val="28"/>
          <w:lang w:val="ru-RU"/>
        </w:rPr>
        <w:t>, ст.113; № 20-</w:t>
      </w:r>
      <w:r w:rsidRPr="005D1FC3">
        <w:rPr>
          <w:sz w:val="28"/>
          <w:szCs w:val="28"/>
        </w:rPr>
        <w:t>VII</w:t>
      </w:r>
      <w:r w:rsidRPr="005D1FC3">
        <w:rPr>
          <w:sz w:val="28"/>
          <w:szCs w:val="28"/>
          <w:lang w:val="ru-RU"/>
        </w:rPr>
        <w:t>, ст.115; 2016 г., № 6, ст.45; № 12, ст. 87; № 22, ст.116; 2017 г., № 4, ст.7; № 22-</w:t>
      </w:r>
      <w:r w:rsidRPr="005D1FC3">
        <w:rPr>
          <w:sz w:val="28"/>
          <w:szCs w:val="28"/>
        </w:rPr>
        <w:t>III</w:t>
      </w:r>
      <w:r w:rsidRPr="005D1FC3">
        <w:rPr>
          <w:sz w:val="28"/>
          <w:szCs w:val="28"/>
          <w:lang w:val="ru-RU"/>
        </w:rPr>
        <w:t>, ст.109; 2018 г., № 10, ст.32; № 16, ст.53):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пункт 6 статьи 3 дополнить частью третьей следующего содержания: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«Получение сведений из единой информационной нотариальной системы о нотариальных действиях, необходимых для оказания юридической помощи, осуществляется адвокатами через единую информационную систему юридической помощи путем направления адвокатского запроса в форме электронного документа с использованием электронной цифровой подписи в порядке, установленном законодательством Республики Казахстан.».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5D1FC3">
        <w:rPr>
          <w:sz w:val="28"/>
          <w:szCs w:val="28"/>
          <w:lang w:val="ru-RU"/>
        </w:rPr>
        <w:t xml:space="preserve">. В </w:t>
      </w:r>
      <w:hyperlink r:id="rId13" w:anchor="z1" w:history="1">
        <w:r w:rsidRPr="005D1FC3">
          <w:rPr>
            <w:rStyle w:val="a5"/>
            <w:sz w:val="28"/>
            <w:szCs w:val="28"/>
            <w:lang w:val="ru-RU"/>
          </w:rPr>
          <w:t>Закон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22 декабря 2003 года </w:t>
      </w:r>
      <w:r>
        <w:rPr>
          <w:sz w:val="28"/>
          <w:szCs w:val="28"/>
          <w:lang w:val="ru-RU"/>
        </w:rPr>
        <w:t xml:space="preserve">                                   </w:t>
      </w:r>
      <w:r w:rsidRPr="005D1FC3">
        <w:rPr>
          <w:sz w:val="28"/>
          <w:szCs w:val="28"/>
          <w:lang w:val="ru-RU"/>
        </w:rPr>
        <w:t>«О государственной правовой статистике и специальных учетах» (Ведомости Парламента Республики Казахстан, 2003 г., № 24, ст.176; 2005 г., № 5, ст.5; 2009 г., № 19, ст.88; 2010 г., № 5, ст.23; 2011 г., № 1, ст.3; № 11, ст.102; № 23, ст.178; 2013 г., № 14, ст.75; 2014 г., № 1, ст.9; № 11, ст.61; № 14, ст.84; № 16, ст.90; № 21, ст.118; № 23, ст.143; 2015 г., № 20-</w:t>
      </w:r>
      <w:r w:rsidRPr="005D1FC3">
        <w:rPr>
          <w:sz w:val="28"/>
          <w:szCs w:val="28"/>
        </w:rPr>
        <w:t>IV</w:t>
      </w:r>
      <w:r w:rsidRPr="005D1FC3">
        <w:rPr>
          <w:sz w:val="28"/>
          <w:szCs w:val="28"/>
          <w:lang w:val="ru-RU"/>
        </w:rPr>
        <w:t>, ст.113; № 22-</w:t>
      </w:r>
      <w:r w:rsidRPr="005D1FC3">
        <w:rPr>
          <w:sz w:val="28"/>
          <w:szCs w:val="28"/>
        </w:rPr>
        <w:t>V</w:t>
      </w:r>
      <w:r w:rsidRPr="005D1FC3">
        <w:rPr>
          <w:sz w:val="28"/>
          <w:szCs w:val="28"/>
          <w:lang w:val="ru-RU"/>
        </w:rPr>
        <w:t>, ст.156; 2016 г., № 7-</w:t>
      </w:r>
      <w:r w:rsidRPr="005D1FC3">
        <w:rPr>
          <w:sz w:val="28"/>
          <w:szCs w:val="28"/>
        </w:rPr>
        <w:t>I</w:t>
      </w:r>
      <w:r w:rsidRPr="005D1FC3">
        <w:rPr>
          <w:sz w:val="28"/>
          <w:szCs w:val="28"/>
          <w:lang w:val="ru-RU"/>
        </w:rPr>
        <w:t>, ст.50; № 23, ст.118; № 24, ст.126; 2017 г., № 8, ст.16; № 14, ст.50):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1) пункт 1 статьи 16-1 изложить в следующей редакции: 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«1. Системой информационного обмена правоохранительных, специальных государственных и иных органов является конфиденциальная информационная система, предназначенная для предоставления сотрудникам </w:t>
      </w:r>
      <w:r w:rsidRPr="005D1FC3">
        <w:rPr>
          <w:sz w:val="28"/>
          <w:szCs w:val="28"/>
          <w:lang w:val="ru-RU"/>
        </w:rPr>
        <w:lastRenderedPageBreak/>
        <w:t>уполномоченного органа по финансовому мониторингу, правоохранительных, специальных государственных и иных органов, а также адвокатам  электронных информационных ресурсов из информационных систем государственных, иных органов и организаций, позволяющая получать электронные информационные ресурсы исключительно по их запросам в рамках осуществления ими своей деятельности в соответствии с настоящим Законом.»;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2) пункт 4 статьи 16-2 дополнить частью второй в следующей содержания: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«Адвокатам информация предоставляется в рамках оказания юридической помощи путем направления адвокатского запроса в форме электронного документа в систему информационного обмена правоохранительных, специальных государственных и иных органов через единую информационную систему юридической помощи с использованием электронной цифровой подписи в порядке, установленном законодательством Республики Казахстан и с соблюдением требований пункта 3 настоящей статьи.».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5D1FC3">
        <w:rPr>
          <w:sz w:val="28"/>
          <w:szCs w:val="28"/>
          <w:lang w:val="ru-RU"/>
        </w:rPr>
        <w:t xml:space="preserve">. В </w:t>
      </w:r>
      <w:hyperlink r:id="rId14" w:anchor="z1" w:history="1">
        <w:r w:rsidRPr="005D1FC3">
          <w:rPr>
            <w:rStyle w:val="a5"/>
            <w:sz w:val="28"/>
            <w:szCs w:val="28"/>
            <w:lang w:val="ru-RU"/>
          </w:rPr>
          <w:t>Закон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12 января 2007 года «О национальных реестрах идентификационных номеров» (Ведомости Парламента Республики Казахстан, 2007 г., № 3, ст.19; 2008 г., № 23, ст.114; 2010 г., № 5, ст.23; № 17-18, ст.101; 2011 г., № 11, ст.102; 2012 г., № 2, ст.14; № 21-22, ст.124; № 23-24, ст.125; 2013 г., № 2, ст.13; № 10-11, ст.56; № 21-22, ст.115; 2014 г., № 14, ст.84; № 19-I, 19-II, ст.96; № 21, ст.122; 2015 г., № 15, ст.78; № 22-I, ст.143; № 22-V, ст.156, 158; 2016 г., № 22, ст.116; 2017 г., № 22-III, ст.109; 2018 г., № 14, ст.44; 2019 г., № 7, ст.37):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пункт 1 статьи 11 дополнить подпунктом 3-3) следующего содержания:</w:t>
      </w:r>
    </w:p>
    <w:p w:rsidR="00C12D3E" w:rsidRPr="00D468D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«3-3) </w:t>
      </w:r>
      <w:r w:rsidRPr="00D468D3">
        <w:rPr>
          <w:sz w:val="28"/>
          <w:szCs w:val="28"/>
          <w:lang w:val="ru-RU"/>
        </w:rPr>
        <w:t>адвокатам в рамках оказания юридической помощи путем направления адвокатского запроса в форме электронного документа в национальный реестр идентификационных номеров через единую информационную систему юридической помощи с использованием электронной цифровой подписи в порядке, установленном законодательством Республики Казахстан.»;».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5D1FC3">
        <w:rPr>
          <w:sz w:val="28"/>
          <w:szCs w:val="28"/>
          <w:lang w:val="ru-RU"/>
        </w:rPr>
        <w:t xml:space="preserve">. В </w:t>
      </w:r>
      <w:hyperlink r:id="rId15" w:anchor="z2" w:history="1">
        <w:r w:rsidRPr="005D1FC3">
          <w:rPr>
            <w:rStyle w:val="a5"/>
            <w:sz w:val="28"/>
            <w:szCs w:val="28"/>
            <w:lang w:val="ru-RU"/>
          </w:rPr>
          <w:t>Закон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26 июля 2007 года «О государственной регистрации прав на недвижимое имущество» (Ведомости Парламента Республики Казахстан, 2007 г., № 18, ст.142; 2008 г., № 23, ст.114; № 24, ст.126; 2009 г., № 2-3, ст.16; № 8, ст.41; № 19, ст.88; 2010 г., № 7, ст.28; 2011 г., № 3, ст.32; № 5, ст.43; № 6, ст.50; № 15, ст.118; № 16, ст.129; 2012 г., № 8, ст.64; № 10, ст.77; № 14, ст.95; № 20, ст.121; 2013 г., № 1, ст.3; № 5-6, ст.30; 2014 г., № 4-5, ст.24; № 11, ст.61; № 19-І, 19-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ст.96; № 21, ст.122; № 23, ст.143; 2015 г., № 8, ст.45; № 16, ст.79; № 20-</w:t>
      </w:r>
      <w:r w:rsidRPr="005D1FC3">
        <w:rPr>
          <w:sz w:val="28"/>
          <w:szCs w:val="28"/>
        </w:rPr>
        <w:t>IV</w:t>
      </w:r>
      <w:r w:rsidRPr="005D1FC3">
        <w:rPr>
          <w:sz w:val="28"/>
          <w:szCs w:val="28"/>
          <w:lang w:val="ru-RU"/>
        </w:rPr>
        <w:t>, ст.113; № 22-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ст.145; № 22-</w:t>
      </w:r>
      <w:r w:rsidRPr="005D1FC3">
        <w:rPr>
          <w:sz w:val="28"/>
          <w:szCs w:val="28"/>
        </w:rPr>
        <w:t>V</w:t>
      </w:r>
      <w:r w:rsidRPr="005D1FC3">
        <w:rPr>
          <w:sz w:val="28"/>
          <w:szCs w:val="28"/>
          <w:lang w:val="ru-RU"/>
        </w:rPr>
        <w:t>, ст.156; № 22-</w:t>
      </w:r>
      <w:r w:rsidRPr="005D1FC3">
        <w:rPr>
          <w:sz w:val="28"/>
          <w:szCs w:val="28"/>
        </w:rPr>
        <w:t>VI</w:t>
      </w:r>
      <w:r w:rsidRPr="005D1FC3">
        <w:rPr>
          <w:sz w:val="28"/>
          <w:szCs w:val="28"/>
          <w:lang w:val="ru-RU"/>
        </w:rPr>
        <w:t>, ст.159; 2016 г., № 6, ст.45; 2017 г., № 4, ст.7; 2018 г., № 10, ст.32; № 15, ст.50; 2019 г., № 2, ст.6; № 7, ст.37):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подпункт 1) пункта 3 статьи 17 изложить в следующей редакции:</w:t>
      </w:r>
    </w:p>
    <w:p w:rsidR="00C12D3E" w:rsidRPr="00D468D3" w:rsidRDefault="00C12D3E" w:rsidP="00C12D3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68D3">
        <w:rPr>
          <w:rFonts w:ascii="Times New Roman" w:hAnsi="Times New Roman"/>
          <w:sz w:val="28"/>
          <w:szCs w:val="28"/>
        </w:rPr>
        <w:lastRenderedPageBreak/>
        <w:t>«1) Адвокатов, юридических консультантов в рамках оказания юридической помощи путем направления запроса в форме электронного документа через единую информационную систему юридической помощи с использованием электронной цифровой подписи в порядке, установленном законодательством Республики Казахстан;».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5D1FC3">
        <w:rPr>
          <w:sz w:val="28"/>
          <w:szCs w:val="28"/>
          <w:lang w:val="ru-RU"/>
        </w:rPr>
        <w:t xml:space="preserve">. В </w:t>
      </w:r>
      <w:hyperlink r:id="rId16" w:anchor="z1" w:history="1">
        <w:r w:rsidRPr="005D1FC3">
          <w:rPr>
            <w:rStyle w:val="a5"/>
            <w:sz w:val="28"/>
            <w:szCs w:val="28"/>
            <w:lang w:val="ru-RU"/>
          </w:rPr>
          <w:t>Закон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21 мая 2013 года «О персональных данных и их защите» (Ведомости Парламента Республики Казахстан, 2013 г., № 7, ст.35; 2015 г., № 22-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 xml:space="preserve">, </w:t>
      </w:r>
      <w:r w:rsidRPr="005D1FC3">
        <w:rPr>
          <w:sz w:val="28"/>
          <w:szCs w:val="28"/>
        </w:rPr>
        <w:t>c</w:t>
      </w:r>
      <w:r w:rsidRPr="005D1FC3">
        <w:rPr>
          <w:sz w:val="28"/>
          <w:szCs w:val="28"/>
          <w:lang w:val="ru-RU"/>
        </w:rPr>
        <w:t>т.145; № 22-</w:t>
      </w:r>
      <w:r w:rsidRPr="005D1FC3">
        <w:rPr>
          <w:sz w:val="28"/>
          <w:szCs w:val="28"/>
        </w:rPr>
        <w:t>V</w:t>
      </w:r>
      <w:r w:rsidRPr="005D1FC3">
        <w:rPr>
          <w:sz w:val="28"/>
          <w:szCs w:val="28"/>
          <w:lang w:val="ru-RU"/>
        </w:rPr>
        <w:t xml:space="preserve">, </w:t>
      </w:r>
      <w:r w:rsidRPr="005D1FC3">
        <w:rPr>
          <w:sz w:val="28"/>
          <w:szCs w:val="28"/>
        </w:rPr>
        <w:t>c</w:t>
      </w:r>
      <w:r w:rsidRPr="005D1FC3">
        <w:rPr>
          <w:sz w:val="28"/>
          <w:szCs w:val="28"/>
          <w:lang w:val="ru-RU"/>
        </w:rPr>
        <w:t>т.156; 2017 г., № 16, ст.56):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статью 9 дополнить подпунктом 9-1) следующего содержания:</w:t>
      </w:r>
    </w:p>
    <w:p w:rsidR="00C12D3E" w:rsidRPr="00D468D3" w:rsidRDefault="00C12D3E" w:rsidP="00C12D3E">
      <w:pPr>
        <w:spacing w:after="0" w:line="240" w:lineRule="auto"/>
        <w:ind w:firstLine="601"/>
        <w:jc w:val="both"/>
        <w:rPr>
          <w:sz w:val="28"/>
          <w:szCs w:val="28"/>
          <w:lang w:val="ru-RU"/>
        </w:rPr>
      </w:pPr>
      <w:r w:rsidRPr="00D468D3">
        <w:rPr>
          <w:sz w:val="28"/>
          <w:szCs w:val="28"/>
          <w:lang w:val="ru-RU"/>
        </w:rPr>
        <w:t>«9-1) оказания адвокатом юридической помощи путем направления адвокатского запроса в форме электронного документа через единую информационную систему юридической помощи с использованием электронной цифровой подписи в порядке, установленном законодательством Республики Казахстан;».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Pr="005D1FC3">
        <w:rPr>
          <w:sz w:val="28"/>
          <w:szCs w:val="28"/>
          <w:lang w:val="ru-RU"/>
        </w:rPr>
        <w:t xml:space="preserve">. В </w:t>
      </w:r>
      <w:hyperlink r:id="rId17" w:anchor="z1" w:history="1">
        <w:r w:rsidRPr="005D1FC3">
          <w:rPr>
            <w:rStyle w:val="a5"/>
            <w:sz w:val="28"/>
            <w:szCs w:val="28"/>
            <w:lang w:val="ru-RU"/>
          </w:rPr>
          <w:t>Закон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21 июня 2013 года «О пенсионном обеспечении в Республике Казахстан» (Ведомости Парламента Республики Казахстан, 2013 г., № 10-11, ст.55; № 21-22, ст.115; 2014 г., № 1, ст.1; № 6, ст.28; № 8, ст.49; № 11, ст.61; № 19-І, 19-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ст.96; № 21, ст.122; № 22, ст.131; № 23, ст.143; 2015 г., № 6, ст.27; № 8, ст.45; № 10, ст.50; № 15, ст.78; № 20-</w:t>
      </w:r>
      <w:r w:rsidRPr="005D1FC3">
        <w:rPr>
          <w:sz w:val="28"/>
          <w:szCs w:val="28"/>
        </w:rPr>
        <w:t>IV</w:t>
      </w:r>
      <w:r w:rsidRPr="005D1FC3">
        <w:rPr>
          <w:sz w:val="28"/>
          <w:szCs w:val="28"/>
          <w:lang w:val="ru-RU"/>
        </w:rPr>
        <w:t>, ст.113; № 22-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ст.145; № 22-</w:t>
      </w:r>
      <w:r w:rsidRPr="005D1FC3">
        <w:rPr>
          <w:sz w:val="28"/>
          <w:szCs w:val="28"/>
        </w:rPr>
        <w:t>VI</w:t>
      </w:r>
      <w:r w:rsidRPr="005D1FC3">
        <w:rPr>
          <w:sz w:val="28"/>
          <w:szCs w:val="28"/>
          <w:lang w:val="ru-RU"/>
        </w:rPr>
        <w:t>, ст.159; № 23-</w:t>
      </w:r>
      <w:r w:rsidRPr="005D1FC3">
        <w:rPr>
          <w:sz w:val="28"/>
          <w:szCs w:val="28"/>
        </w:rPr>
        <w:t>II</w:t>
      </w:r>
      <w:r w:rsidRPr="005D1FC3">
        <w:rPr>
          <w:sz w:val="28"/>
          <w:szCs w:val="28"/>
          <w:lang w:val="ru-RU"/>
        </w:rPr>
        <w:t>, ст.170; 2016 г., № 7-І, ст.49; № 8-І, ст.65; 2017 г., № 12, ст.36; № 22-</w:t>
      </w:r>
      <w:r w:rsidRPr="005D1FC3">
        <w:rPr>
          <w:sz w:val="28"/>
          <w:szCs w:val="28"/>
        </w:rPr>
        <w:t>III</w:t>
      </w:r>
      <w:r w:rsidRPr="005D1FC3">
        <w:rPr>
          <w:sz w:val="28"/>
          <w:szCs w:val="28"/>
          <w:lang w:val="ru-RU"/>
        </w:rPr>
        <w:t>, ст.109; 2018 г., № 10, ст.32; № 13, ст.41; № 14, ст.42, 44; № 22, ст.83; 2019 г., № 2, ст.6; № 15-16, ст.67):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статью 57 дополнить пунктом 7 следующего содержания:</w:t>
      </w:r>
    </w:p>
    <w:p w:rsidR="00C12D3E" w:rsidRPr="0056687A" w:rsidRDefault="00C12D3E" w:rsidP="00C12D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6687A">
        <w:rPr>
          <w:sz w:val="28"/>
          <w:szCs w:val="28"/>
          <w:lang w:val="ru-RU"/>
        </w:rPr>
        <w:t>7. Справки о наличии индивидуального пенсионного счета с указанием последней даты внесения обязательных пенсионных взносов, обязательных профессиональных пенсионных взносов, за исключением сведений об остатках и движении денег, могут выдаваться адвокатам в рамках оказания юридической помощи на основании адвокатского запроса в форме электронного документа, направленного через единую информационную систему юридической помощи с использованием электронной цифровой подписи в порядке, установленном законодательством Республики Казахстан.»</w:t>
      </w:r>
      <w:r>
        <w:rPr>
          <w:sz w:val="28"/>
          <w:szCs w:val="28"/>
          <w:lang w:val="ru-RU"/>
        </w:rPr>
        <w:t>.</w:t>
      </w:r>
    </w:p>
    <w:p w:rsidR="00C12D3E" w:rsidRPr="0056687A" w:rsidRDefault="00C12D3E" w:rsidP="00C12D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5D1FC3">
        <w:rPr>
          <w:sz w:val="28"/>
          <w:szCs w:val="28"/>
          <w:lang w:val="ru-RU"/>
        </w:rPr>
        <w:t xml:space="preserve">. В </w:t>
      </w:r>
      <w:hyperlink r:id="rId18" w:anchor="z3" w:history="1">
        <w:r w:rsidRPr="005D1FC3">
          <w:rPr>
            <w:rStyle w:val="a5"/>
            <w:sz w:val="28"/>
            <w:szCs w:val="28"/>
            <w:lang w:val="ru-RU"/>
          </w:rPr>
          <w:t>Закон</w:t>
        </w:r>
      </w:hyperlink>
      <w:r w:rsidRPr="005D1FC3">
        <w:rPr>
          <w:sz w:val="28"/>
          <w:szCs w:val="28"/>
          <w:lang w:val="ru-RU"/>
        </w:rPr>
        <w:t xml:space="preserve"> Республики Казахстан от 5 июля 2018 года «Об адвокатской деятельности и юридической помощи» (Ведомости Парламента Республики Казахстан, 2018 г., № 16, cт.52; 2019 г., № 3-4, ст.16):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1) пункт 2 статье 2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 w:eastAsia="ru-RU"/>
        </w:rPr>
      </w:pPr>
      <w:r w:rsidRPr="005D1FC3">
        <w:rPr>
          <w:spacing w:val="2"/>
          <w:sz w:val="28"/>
          <w:szCs w:val="28"/>
          <w:lang w:val="ru-RU" w:eastAsia="ru-RU"/>
        </w:rPr>
        <w:t>«2. Юридическая помощь оказывается в соответствии с нормами настоящего Закона и с учетом особенностей, установленных законодательством Республики Казахстан.»;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lang w:val="ru-RU" w:eastAsia="ru-RU"/>
        </w:rPr>
        <w:t xml:space="preserve">2) </w:t>
      </w:r>
      <w:r w:rsidRPr="005D1FC3">
        <w:rPr>
          <w:sz w:val="28"/>
          <w:szCs w:val="28"/>
          <w:lang w:val="ru-RU"/>
        </w:rPr>
        <w:t xml:space="preserve">статью 17 </w:t>
      </w:r>
      <w:r w:rsidRPr="005D1FC3">
        <w:rPr>
          <w:rFonts w:eastAsia="Calibri"/>
          <w:bCs/>
          <w:sz w:val="28"/>
          <w:szCs w:val="28"/>
          <w:lang w:val="ru-RU"/>
        </w:rPr>
        <w:t>изложить в следующей редакции: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1F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«Статья 17. Оказание юридической помощи на возмездной основе</w:t>
      </w:r>
    </w:p>
    <w:p w:rsidR="00C12D3E" w:rsidRPr="0056687A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6687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Юридической помощью на возмездной основе признается юридическая помощь, оказываемая физическим и юридическим лицам платно на основании </w:t>
      </w:r>
      <w:r w:rsidRPr="0056687A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письменного договора об оказании юридической помощи</w:t>
      </w:r>
      <w:r w:rsidRPr="0056687A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, если иное не установлено настоящим Законом и законами Республики Казахстан.</w:t>
      </w:r>
      <w:r w:rsidRPr="0056687A">
        <w:rPr>
          <w:rFonts w:ascii="Times New Roman" w:hAnsi="Times New Roman" w:cs="Times New Roman"/>
          <w:spacing w:val="2"/>
          <w:sz w:val="28"/>
          <w:szCs w:val="28"/>
          <w:lang w:eastAsia="ru-RU"/>
        </w:rPr>
        <w:t>»;</w:t>
      </w:r>
    </w:p>
    <w:p w:rsidR="00C12D3E" w:rsidRPr="005D1FC3" w:rsidRDefault="00C12D3E" w:rsidP="00C12D3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3) в статье 28: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часть первую пункта 1 изложить в следующей редакции:</w:t>
      </w:r>
    </w:p>
    <w:p w:rsidR="00C12D3E" w:rsidRPr="0056687A" w:rsidRDefault="00C12D3E" w:rsidP="00C12D3E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56687A">
        <w:rPr>
          <w:sz w:val="28"/>
          <w:szCs w:val="28"/>
          <w:lang w:val="ru-RU"/>
        </w:rPr>
        <w:t xml:space="preserve">1. Участие адвокатов в оказании гарантированной государством юридической помощи </w:t>
      </w:r>
      <w:r w:rsidRPr="0056687A">
        <w:rPr>
          <w:b/>
          <w:sz w:val="28"/>
          <w:szCs w:val="28"/>
          <w:lang w:val="ru-RU"/>
        </w:rPr>
        <w:t>организуется</w:t>
      </w:r>
      <w:r w:rsidRPr="0056687A">
        <w:rPr>
          <w:sz w:val="28"/>
          <w:szCs w:val="28"/>
          <w:lang w:val="ru-RU"/>
        </w:rPr>
        <w:t xml:space="preserve"> коллегией адвокатов области, города республиканского значения, столицы, посредством </w:t>
      </w:r>
      <w:r w:rsidRPr="0056687A">
        <w:rPr>
          <w:b/>
          <w:sz w:val="28"/>
          <w:szCs w:val="28"/>
          <w:lang w:val="ru-RU"/>
        </w:rPr>
        <w:t xml:space="preserve">единой информационной системы юридической помощи, в порядке предусмотренном Республиканской коллегией адвокатов </w:t>
      </w:r>
      <w:r w:rsidRPr="00C12D3E">
        <w:rPr>
          <w:b/>
          <w:sz w:val="28"/>
          <w:szCs w:val="28"/>
          <w:lang w:val="ru-RU"/>
        </w:rPr>
        <w:t>по согласованию с уполномоченным органом.»;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в пункте 4:</w:t>
      </w:r>
    </w:p>
    <w:p w:rsidR="00C12D3E" w:rsidRPr="005D1FC3" w:rsidRDefault="00C12D3E" w:rsidP="00C12D3E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bookmarkStart w:id="5" w:name="z224"/>
      <w:bookmarkEnd w:id="4"/>
      <w:r w:rsidRPr="005D1FC3">
        <w:rPr>
          <w:sz w:val="28"/>
          <w:szCs w:val="28"/>
          <w:lang w:val="ru-RU"/>
        </w:rPr>
        <w:t>часть второй изложить в следующей редакции:</w:t>
      </w:r>
    </w:p>
    <w:p w:rsidR="00C12D3E" w:rsidRPr="0056687A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6687A">
        <w:rPr>
          <w:sz w:val="28"/>
          <w:szCs w:val="28"/>
          <w:lang w:val="ru-RU"/>
        </w:rPr>
        <w:t>«Выбор адвоката для оказания квалифицированной юридической помощи по назначению органов, ведущих уголовный процесс, судов и/или должностных лиц, уполномоченных рассматривать дела об административных правонарушениях, может осуществляться с помощью единой информационной системы юридической помощи, в порядке предусмотренном Республиканской коллегией адвокатов по согласованию с уполномоченным органом</w:t>
      </w:r>
      <w:r>
        <w:rPr>
          <w:sz w:val="28"/>
          <w:szCs w:val="28"/>
          <w:lang w:val="ru-RU"/>
        </w:rPr>
        <w:t>.</w:t>
      </w:r>
      <w:r w:rsidRPr="0056687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часть третью исключить;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пункт 6 </w:t>
      </w:r>
      <w:bookmarkStart w:id="6" w:name="z225"/>
      <w:bookmarkEnd w:id="5"/>
      <w:r w:rsidRPr="005D1FC3">
        <w:rPr>
          <w:sz w:val="28"/>
          <w:szCs w:val="28"/>
          <w:lang w:val="ru-RU"/>
        </w:rPr>
        <w:t>дополнить частью второй следующего содержания:</w:t>
      </w:r>
    </w:p>
    <w:p w:rsidR="00C12D3E" w:rsidRPr="0056687A" w:rsidRDefault="00C12D3E" w:rsidP="00C12D3E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56687A">
        <w:rPr>
          <w:sz w:val="28"/>
          <w:szCs w:val="28"/>
          <w:lang w:val="ru-RU"/>
        </w:rPr>
        <w:t>«Республиканская коллегия адвокатов не позднее двадцать пятого декабря размещает в единой информационной системе юридической помощи список адвокатов, участвующих в системе оказания гарантированной государством юридической помощи».»;</w:t>
      </w:r>
    </w:p>
    <w:p w:rsidR="00C12D3E" w:rsidRPr="005D1FC3" w:rsidRDefault="00C12D3E" w:rsidP="00C12D3E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пункт 10 изложить в следующей редакции:</w:t>
      </w:r>
    </w:p>
    <w:bookmarkEnd w:id="6"/>
    <w:p w:rsidR="00C12D3E" w:rsidRPr="005D1FC3" w:rsidRDefault="00C12D3E" w:rsidP="00C12D3E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«10. Адвокаты ежемесячно формируют отчет об оказанной ими гарантированной государством юридической помощи не позднее пятого числа месяца, следующего за отчетным через единую информационную систему юридической помощи. </w:t>
      </w:r>
    </w:p>
    <w:p w:rsidR="00C12D3E" w:rsidRPr="005D1FC3" w:rsidRDefault="00C12D3E" w:rsidP="00C12D3E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Форма отчета утверждается уполномоченным органом с учетом рекомендаций Республиканской коллегии адвокатов.»;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часть первую пункта 11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«11. Коллегия адвокатов области, города республиканского значения, столицы ежегодно не позднее пятого июля и пятого января представляет в территориальный орган юстиции через единую информационную систему юридической помощи сводный отчет об оказанной адвокатами гарантированной государством юридической помощи </w:t>
      </w:r>
      <w:bookmarkStart w:id="7" w:name="sub1006526278"/>
      <w:r w:rsidRPr="005D1FC3">
        <w:rPr>
          <w:sz w:val="28"/>
          <w:szCs w:val="28"/>
        </w:rPr>
        <w:fldChar w:fldCharType="begin"/>
      </w:r>
      <w:r w:rsidRPr="005D1FC3">
        <w:rPr>
          <w:sz w:val="28"/>
          <w:szCs w:val="28"/>
          <w:lang w:val="ru-RU"/>
        </w:rPr>
        <w:instrText xml:space="preserve"> </w:instrText>
      </w:r>
      <w:r w:rsidRPr="005D1FC3">
        <w:rPr>
          <w:sz w:val="28"/>
          <w:szCs w:val="28"/>
        </w:rPr>
        <w:instrText>HYPERLINK</w:instrText>
      </w:r>
      <w:r w:rsidRPr="005D1FC3">
        <w:rPr>
          <w:sz w:val="28"/>
          <w:szCs w:val="28"/>
          <w:lang w:val="ru-RU"/>
        </w:rPr>
        <w:instrText xml:space="preserve"> "</w:instrText>
      </w:r>
      <w:r w:rsidRPr="005D1FC3">
        <w:rPr>
          <w:sz w:val="28"/>
          <w:szCs w:val="28"/>
        </w:rPr>
        <w:instrText>jl</w:instrText>
      </w:r>
      <w:r w:rsidRPr="005D1FC3">
        <w:rPr>
          <w:sz w:val="28"/>
          <w:szCs w:val="28"/>
          <w:lang w:val="ru-RU"/>
        </w:rPr>
        <w:instrText>:33396883.0.1006526278_1" \</w:instrText>
      </w:r>
      <w:r w:rsidRPr="005D1FC3">
        <w:rPr>
          <w:sz w:val="28"/>
          <w:szCs w:val="28"/>
        </w:rPr>
        <w:instrText>o</w:instrText>
      </w:r>
      <w:r w:rsidRPr="005D1FC3">
        <w:rPr>
          <w:sz w:val="28"/>
          <w:szCs w:val="28"/>
          <w:lang w:val="ru-RU"/>
        </w:rPr>
        <w:instrText xml:space="preserve"> "Приказ Министра юстиции Республики Казахстан от 27 сентября 2018 года № 1457 \«Об утверждении форм отчетов об оказанной адвокатами гарантированной государством юридической помощи\»" </w:instrText>
      </w:r>
      <w:r w:rsidRPr="005D1FC3">
        <w:rPr>
          <w:sz w:val="28"/>
          <w:szCs w:val="28"/>
        </w:rPr>
        <w:fldChar w:fldCharType="separate"/>
      </w:r>
      <w:r w:rsidRPr="005D1FC3">
        <w:rPr>
          <w:rStyle w:val="a5"/>
          <w:sz w:val="28"/>
          <w:szCs w:val="28"/>
          <w:lang w:val="ru-RU"/>
        </w:rPr>
        <w:t>по форме</w:t>
      </w:r>
      <w:r w:rsidRPr="005D1FC3">
        <w:rPr>
          <w:sz w:val="28"/>
          <w:szCs w:val="28"/>
          <w:lang w:val="ru-RU"/>
        </w:rPr>
        <w:fldChar w:fldCharType="end"/>
      </w:r>
      <w:bookmarkEnd w:id="7"/>
      <w:r w:rsidRPr="005D1FC3">
        <w:rPr>
          <w:sz w:val="28"/>
          <w:szCs w:val="28"/>
          <w:lang w:val="ru-RU"/>
        </w:rPr>
        <w:t>, утверждаемой уполномоченным органом с учетом рекомендаций Республиканской коллегии адвокатов.»;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4) в статье 33: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5D1FC3">
        <w:rPr>
          <w:bCs/>
          <w:sz w:val="28"/>
          <w:szCs w:val="28"/>
          <w:lang w:val="ru-RU"/>
        </w:rPr>
        <w:lastRenderedPageBreak/>
        <w:t>подпункт 3) пункта 7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bCs/>
          <w:sz w:val="28"/>
          <w:szCs w:val="28"/>
          <w:lang w:val="ru-RU"/>
        </w:rPr>
      </w:pPr>
      <w:r w:rsidRPr="005D1FC3">
        <w:rPr>
          <w:bCs/>
          <w:sz w:val="28"/>
          <w:szCs w:val="28"/>
          <w:lang w:val="ru-RU"/>
        </w:rPr>
        <w:t>«3) быть членом коллегии адвокатов и состоять в реестре адвокатов;»;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lang w:val="ru-RU"/>
        </w:rPr>
        <w:t>пункт 11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5D1FC3">
        <w:rPr>
          <w:spacing w:val="2"/>
          <w:sz w:val="28"/>
          <w:szCs w:val="28"/>
          <w:shd w:val="clear" w:color="auto" w:fill="FFFFFF"/>
          <w:lang w:val="ru-RU"/>
        </w:rPr>
        <w:t>«</w:t>
      </w:r>
      <w:r>
        <w:rPr>
          <w:spacing w:val="2"/>
          <w:sz w:val="28"/>
          <w:szCs w:val="28"/>
          <w:shd w:val="clear" w:color="auto" w:fill="FFFFFF"/>
          <w:lang w:val="ru-RU"/>
        </w:rPr>
        <w:t xml:space="preserve">11. 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 xml:space="preserve">Адвокату запрещается состоять на государственной службе и заниматься </w:t>
      </w:r>
      <w:bookmarkStart w:id="8" w:name="sub1004794758"/>
      <w:r w:rsidRPr="005D1FC3">
        <w:rPr>
          <w:spacing w:val="2"/>
          <w:sz w:val="28"/>
          <w:szCs w:val="28"/>
          <w:shd w:val="clear" w:color="auto" w:fill="FFFFFF"/>
        </w:rPr>
        <w:fldChar w:fldCharType="begin"/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instrText xml:space="preserve"> </w:instrText>
      </w:r>
      <w:r w:rsidRPr="005D1FC3">
        <w:rPr>
          <w:spacing w:val="2"/>
          <w:sz w:val="28"/>
          <w:szCs w:val="28"/>
          <w:shd w:val="clear" w:color="auto" w:fill="FFFFFF"/>
        </w:rPr>
        <w:instrText>HYPERLINK</w:instrTex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instrText xml:space="preserve"> "</w:instrText>
      </w:r>
      <w:r w:rsidRPr="005D1FC3">
        <w:rPr>
          <w:spacing w:val="2"/>
          <w:sz w:val="28"/>
          <w:szCs w:val="28"/>
          <w:shd w:val="clear" w:color="auto" w:fill="FFFFFF"/>
        </w:rPr>
        <w:instrText>jl</w:instrTex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instrText xml:space="preserve">:38259854.20000%20" </w:instrText>
      </w:r>
      <w:r w:rsidRPr="005D1FC3">
        <w:rPr>
          <w:spacing w:val="2"/>
          <w:sz w:val="28"/>
          <w:szCs w:val="28"/>
          <w:shd w:val="clear" w:color="auto" w:fill="FFFFFF"/>
        </w:rPr>
        <w:fldChar w:fldCharType="separate"/>
      </w:r>
      <w:r w:rsidRPr="005D1FC3">
        <w:rPr>
          <w:rStyle w:val="a5"/>
          <w:spacing w:val="2"/>
          <w:sz w:val="28"/>
          <w:szCs w:val="28"/>
          <w:shd w:val="clear" w:color="auto" w:fill="FFFFFF"/>
          <w:lang w:val="ru-RU"/>
        </w:rPr>
        <w:t>предпринимательской деятельностью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fldChar w:fldCharType="end"/>
      </w:r>
      <w:bookmarkEnd w:id="8"/>
      <w:r w:rsidRPr="005D1FC3">
        <w:rPr>
          <w:spacing w:val="2"/>
          <w:sz w:val="28"/>
          <w:szCs w:val="28"/>
          <w:shd w:val="clear" w:color="auto" w:fill="FFFFFF"/>
          <w:lang w:val="ru-RU"/>
        </w:rPr>
        <w:t>, занимать иную оплачиваемую должность, кроме случаев вхождения в состав Высшего Судебного Совета Республики Казахстан и наблюдательного совета (совета директоров) коммерческой организации, избрания или назначения арбитром соответствующего арбитража для разрешения спора, а также занятия преподавательской, научной или творческой деятельностью.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Адвокат вправе совмещать адвокатскую деятельность с работой на оплачиваемых выборных и назначаемых должностях в коллегии адвокатов, Республиканской коллегии адвокатов, международных общественных объединениях адвокатов.»;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5) абзац третий пункта 3 статьи 35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«истребовать или требовать от адвоката, его помощника, его стажера, лица, находящегося в трудовых отношениях с адвокатом, адвокатской конторой, руководителей и работников президиума коллегии адвокатов, а также от лица, в отношении которого прекращено или приостановлено право на занятие адвокатской деятельностью, или пытаться другим способом получить без согласия адвоката и его клиента сведения, материалы, связанные с оказанием юридической помощи, за исключением случаев, установленных законами Республики Казахстан.»;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5D1FC3">
        <w:rPr>
          <w:sz w:val="28"/>
          <w:szCs w:val="28"/>
          <w:lang w:val="ru-RU"/>
        </w:rPr>
        <w:t>) пункты 2 и 6 статье 37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«2. Адвокаты, их помощники, стажеры, работники президиума коллегии адвокатов, адвокатской конторы, а также лицо, в отношении которого прекращено или приостановлено право на занятие адвокатской деятельностью, не вправе разглашать, а также использовать в своих интересах или интересах третьих лиц какие-либо сведения, полученные в связи с оказанием юридической помощи.»;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«6. Адвокаты, их помощники, стажеры, работники президиума коллегии адвокатов, адвокатской конторы обязаны принимать необходимые меры для сохранения адвокатской тайны, в том числе и ее защиты от несанкционированного доступа.»;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5D1FC3">
        <w:rPr>
          <w:sz w:val="28"/>
          <w:szCs w:val="28"/>
          <w:lang w:val="ru-RU"/>
        </w:rPr>
        <w:t>) в статье 38: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часть первую пункта 2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«2. Помощники адвоката могут работать на основе трудового договора в адвокатской конторе или у адвоката, занимающегося адвокатской деятельностью индивидуально.»;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lang w:val="ru-RU"/>
        </w:rPr>
        <w:t>часть вторую пункта 4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 w:rsidRPr="005D1FC3">
        <w:rPr>
          <w:spacing w:val="2"/>
          <w:sz w:val="28"/>
          <w:szCs w:val="28"/>
          <w:lang w:val="ru-RU"/>
        </w:rPr>
        <w:lastRenderedPageBreak/>
        <w:t xml:space="preserve">«Решение по заявлению о допуске к прохождению стажировки принимается в течение пяти рабочих дней со дня поступления 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>обращения заявителя в президиум коллегии адвокатов.»;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8</w:t>
      </w:r>
      <w:r w:rsidRPr="005D1FC3">
        <w:rPr>
          <w:spacing w:val="2"/>
          <w:sz w:val="28"/>
          <w:szCs w:val="28"/>
          <w:lang w:val="ru-RU"/>
        </w:rPr>
        <w:t xml:space="preserve">) 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 xml:space="preserve">подпункты 2) и 4) </w:t>
      </w:r>
      <w:r w:rsidRPr="005D1FC3">
        <w:rPr>
          <w:spacing w:val="2"/>
          <w:sz w:val="28"/>
          <w:szCs w:val="28"/>
          <w:lang w:val="ru-RU"/>
        </w:rPr>
        <w:t xml:space="preserve">пункта 4 статьи 44 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>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lang w:val="ru-RU"/>
        </w:rPr>
        <w:t xml:space="preserve">«2) 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>невозможности исполнения адвокатом своих профессиональных обязанностей вследствие недостаточной квалификации, установленной по результатам аттестации, проведенной коллегией адвокатов в соответствии</w:t>
      </w:r>
      <w:r w:rsidRPr="005D1FC3">
        <w:rPr>
          <w:spacing w:val="2"/>
          <w:sz w:val="28"/>
          <w:szCs w:val="28"/>
          <w:lang w:val="ru-RU"/>
        </w:rPr>
        <w:t xml:space="preserve"> с подпунктом 8) пункта 2 статьи 55 настоящего Закона;»;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bookmarkStart w:id="9" w:name="sub1006373519"/>
      <w:r w:rsidRPr="005D1FC3">
        <w:rPr>
          <w:sz w:val="28"/>
          <w:szCs w:val="28"/>
          <w:lang w:val="ru-RU"/>
        </w:rPr>
        <w:t>«</w:t>
      </w:r>
      <w:bookmarkStart w:id="10" w:name="SUB440404"/>
      <w:bookmarkEnd w:id="10"/>
      <w:r w:rsidRPr="005D1FC3">
        <w:rPr>
          <w:spacing w:val="2"/>
          <w:sz w:val="28"/>
          <w:szCs w:val="28"/>
          <w:shd w:val="clear" w:color="auto" w:fill="FFFFFF"/>
          <w:lang w:val="ru-RU"/>
        </w:rPr>
        <w:t>4) установления факта представления лицензиатом недостоверной или умышленно искаженной информации в документах, явившихся основанием для выдачи лицензии;»;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bookmarkStart w:id="11" w:name="SUB440405"/>
      <w:bookmarkEnd w:id="9"/>
      <w:bookmarkEnd w:id="11"/>
      <w:r>
        <w:rPr>
          <w:spacing w:val="2"/>
          <w:sz w:val="28"/>
          <w:szCs w:val="28"/>
          <w:shd w:val="clear" w:color="auto" w:fill="FFFFFF"/>
          <w:lang w:val="ru-RU"/>
        </w:rPr>
        <w:t>9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>) подпункт 1) пункта 1 статьи 45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bookmarkStart w:id="12" w:name="SUB450101"/>
      <w:bookmarkEnd w:id="12"/>
      <w:r w:rsidRPr="005D1FC3">
        <w:rPr>
          <w:spacing w:val="2"/>
          <w:sz w:val="28"/>
          <w:szCs w:val="28"/>
          <w:lang w:val="ru-RU"/>
        </w:rPr>
        <w:t>«1) дают консультации по правовым вопросам как в устной, так и письменной форме;»;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bookmarkStart w:id="13" w:name="SUB450102"/>
      <w:bookmarkEnd w:id="13"/>
      <w:r>
        <w:rPr>
          <w:spacing w:val="2"/>
          <w:sz w:val="28"/>
          <w:szCs w:val="28"/>
          <w:lang w:val="ru-RU"/>
        </w:rPr>
        <w:t>10</w:t>
      </w:r>
      <w:r w:rsidRPr="005D1FC3">
        <w:rPr>
          <w:spacing w:val="2"/>
          <w:sz w:val="28"/>
          <w:szCs w:val="28"/>
          <w:lang w:val="ru-RU"/>
        </w:rPr>
        <w:t xml:space="preserve">) пункт 2 статьи 46 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>изложить в следующей редакции:</w:t>
      </w:r>
    </w:p>
    <w:p w:rsidR="00C12D3E" w:rsidRPr="000567A6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Pr="000567A6">
        <w:rPr>
          <w:rFonts w:ascii="Times New Roman" w:hAnsi="Times New Roman" w:cs="Times New Roman"/>
          <w:color w:val="000000"/>
          <w:spacing w:val="2"/>
          <w:sz w:val="28"/>
          <w:szCs w:val="28"/>
        </w:rPr>
        <w:t>2. Форма удостоверения адвоката и порядок его заполнения разрабатываются и утверждаются президиумом Республиканской коллегии адвокатов.</w:t>
      </w:r>
    </w:p>
    <w:p w:rsidR="00C12D3E" w:rsidRPr="005D1FC3" w:rsidRDefault="00C12D3E" w:rsidP="00C12D3E">
      <w:pPr>
        <w:pStyle w:val="a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567A6">
        <w:rPr>
          <w:rFonts w:ascii="Times New Roman" w:hAnsi="Times New Roman" w:cs="Times New Roman"/>
          <w:color w:val="000000"/>
          <w:spacing w:val="2"/>
          <w:sz w:val="28"/>
          <w:szCs w:val="28"/>
        </w:rPr>
        <w:t> 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0567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Лицо, исключенное из членства коллегии адвокатов ввиду лишения или прекращения действия лицензии на занятие адвокатской деятельностью, </w:t>
      </w:r>
      <w:r w:rsidRPr="00C12D3E">
        <w:rPr>
          <w:rFonts w:ascii="Times New Roman" w:hAnsi="Times New Roman" w:cs="Times New Roman"/>
          <w:color w:val="000000"/>
          <w:spacing w:val="2"/>
          <w:sz w:val="28"/>
          <w:szCs w:val="28"/>
        </w:rPr>
        <w:t>а также приостановления ее действия, после принятия соответствующег</w:t>
      </w:r>
      <w:r w:rsidRPr="000567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решения обязано сдать свое удостоверение в коллегию адвокатов, </w:t>
      </w:r>
      <w:r w:rsidRPr="000567A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членом которой он являлся.</w:t>
      </w:r>
      <w:r w:rsidRPr="005D1F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C12D3E" w:rsidRPr="005D1FC3" w:rsidRDefault="00C12D3E" w:rsidP="00C12D3E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Pr="005D1FC3">
        <w:rPr>
          <w:sz w:val="28"/>
          <w:szCs w:val="28"/>
          <w:lang w:val="ru-RU"/>
        </w:rPr>
        <w:t xml:space="preserve">) часть первую статьи 49 изложить в следующей редакции: </w:t>
      </w:r>
    </w:p>
    <w:p w:rsidR="00C12D3E" w:rsidRPr="005D1FC3" w:rsidRDefault="00C12D3E" w:rsidP="00C12D3E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«Адвокат вправе осуществлять свою деятельность индивидуально без регистрации юридического лица, а также учредить самостоятельно или совместно с другими адвокатами адвокатскую контору.»;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5D1FC3">
        <w:rPr>
          <w:sz w:val="28"/>
          <w:szCs w:val="28"/>
          <w:lang w:val="ru-RU"/>
        </w:rPr>
        <w:t>) пункт 6 статьи 50 исключить;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3</w:t>
      </w:r>
      <w:r w:rsidRPr="005D1FC3">
        <w:rPr>
          <w:sz w:val="28"/>
          <w:szCs w:val="28"/>
          <w:lang w:val="ru-RU"/>
        </w:rPr>
        <w:t>) в статье 52: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подпункт 5) пункта 1 исключить;</w:t>
      </w:r>
    </w:p>
    <w:p w:rsidR="00C12D3E" w:rsidRPr="005D1FC3" w:rsidRDefault="00C12D3E" w:rsidP="00C12D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lang w:val="ru-RU"/>
        </w:rPr>
        <w:t>1</w:t>
      </w:r>
      <w:r>
        <w:rPr>
          <w:spacing w:val="2"/>
          <w:sz w:val="28"/>
          <w:szCs w:val="28"/>
          <w:lang w:val="ru-RU"/>
        </w:rPr>
        <w:t>4</w:t>
      </w:r>
      <w:r w:rsidRPr="005D1FC3">
        <w:rPr>
          <w:spacing w:val="2"/>
          <w:sz w:val="28"/>
          <w:szCs w:val="28"/>
          <w:lang w:val="ru-RU"/>
        </w:rPr>
        <w:t>) в статье 55:</w:t>
      </w:r>
    </w:p>
    <w:p w:rsidR="00C12D3E" w:rsidRPr="005D1FC3" w:rsidRDefault="00C12D3E" w:rsidP="00C12D3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lang w:val="ru-RU"/>
        </w:rPr>
        <w:t xml:space="preserve">пункт 1 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>изложить в следующей редакции:</w:t>
      </w:r>
    </w:p>
    <w:p w:rsidR="00C12D3E" w:rsidRPr="00FA799D" w:rsidRDefault="00C12D3E" w:rsidP="00C12D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FA799D">
        <w:rPr>
          <w:color w:val="000000"/>
          <w:spacing w:val="2"/>
          <w:sz w:val="28"/>
          <w:szCs w:val="28"/>
          <w:lang w:val="ru-RU"/>
        </w:rPr>
        <w:t>«1. Президиум коллегии адвокатов является коллегиальным исполнительным органом коллегии адвокатов.</w:t>
      </w:r>
    </w:p>
    <w:p w:rsidR="00C12D3E" w:rsidRPr="00FA799D" w:rsidRDefault="00C12D3E" w:rsidP="00C12D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FA799D">
        <w:rPr>
          <w:color w:val="000000"/>
          <w:spacing w:val="2"/>
          <w:sz w:val="28"/>
          <w:szCs w:val="28"/>
          <w:lang w:val="ru-RU"/>
        </w:rPr>
        <w:t>Персональный состав президиума определяется общим собранием (конференцией) коллегии адвокатов из числа адвокатов, имеющих стаж адвокатской деятельности не менее пяти лет, и избирается тайным голосованием на срок не более четырех лет.</w:t>
      </w:r>
    </w:p>
    <w:p w:rsidR="00C12D3E" w:rsidRDefault="00C12D3E" w:rsidP="00C12D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FA799D">
        <w:rPr>
          <w:color w:val="000000"/>
          <w:spacing w:val="2"/>
          <w:sz w:val="28"/>
          <w:szCs w:val="28"/>
          <w:lang w:val="ru-RU"/>
        </w:rPr>
        <w:t>Одни и те же лица не могут состоять в президиуме коллегии адвокатов более одного срока подряд.»</w:t>
      </w:r>
      <w:r>
        <w:rPr>
          <w:color w:val="000000"/>
          <w:spacing w:val="2"/>
          <w:sz w:val="28"/>
          <w:szCs w:val="28"/>
          <w:lang w:val="ru-RU"/>
        </w:rPr>
        <w:t>;</w:t>
      </w:r>
    </w:p>
    <w:p w:rsidR="00C12D3E" w:rsidRPr="00FA799D" w:rsidRDefault="00C12D3E" w:rsidP="00C12D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FA799D">
        <w:rPr>
          <w:spacing w:val="2"/>
          <w:sz w:val="28"/>
          <w:szCs w:val="28"/>
          <w:lang w:val="ru-RU"/>
        </w:rPr>
        <w:t>пункт 2:</w:t>
      </w:r>
    </w:p>
    <w:p w:rsidR="00C12D3E" w:rsidRPr="00FA799D" w:rsidRDefault="00C12D3E" w:rsidP="00C12D3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color w:val="1E1E1E"/>
          <w:sz w:val="28"/>
          <w:szCs w:val="28"/>
          <w:lang w:val="ru-RU"/>
        </w:rPr>
      </w:pPr>
      <w:r>
        <w:rPr>
          <w:color w:val="1E1E1E"/>
          <w:sz w:val="28"/>
          <w:szCs w:val="28"/>
          <w:lang w:val="ru-RU"/>
        </w:rPr>
        <w:t>д</w:t>
      </w:r>
      <w:r w:rsidRPr="00FA799D">
        <w:rPr>
          <w:color w:val="1E1E1E"/>
          <w:sz w:val="28"/>
          <w:szCs w:val="28"/>
          <w:lang w:val="ru-RU"/>
        </w:rPr>
        <w:t>ополнить подпунктом 2-1) следующего содержания:</w:t>
      </w:r>
    </w:p>
    <w:p w:rsidR="00C12D3E" w:rsidRPr="00FA799D" w:rsidRDefault="00C12D3E" w:rsidP="00C12D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FA799D">
        <w:rPr>
          <w:color w:val="000000"/>
          <w:spacing w:val="2"/>
          <w:sz w:val="28"/>
          <w:szCs w:val="28"/>
          <w:lang w:val="ru-RU"/>
        </w:rPr>
        <w:lastRenderedPageBreak/>
        <w:t>«2-1) анализирует реализацию решений, принятых общим собранием (конференцией);»;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подпункт 14) исключить;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Pr="005D1FC3">
        <w:rPr>
          <w:sz w:val="28"/>
          <w:szCs w:val="28"/>
          <w:lang w:val="ru-RU"/>
        </w:rPr>
        <w:t>) часть первую пункта 3 статьи 57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</w:t>
      </w:r>
      <w:r w:rsidRPr="005D1FC3">
        <w:rPr>
          <w:spacing w:val="2"/>
          <w:sz w:val="28"/>
          <w:szCs w:val="28"/>
          <w:lang w:val="ru-RU"/>
        </w:rPr>
        <w:t>3. Ревизионная комиссия коллегии адвокатов избирается общим собранием (конференцией) членов коллегии адвокатов на срок не свыше четырех лет и подотчетна высшему органу управления коллегии.»;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shd w:val="clear" w:color="auto" w:fill="FFFFFF"/>
          <w:lang w:val="ru-RU"/>
        </w:rPr>
      </w:pPr>
      <w:r>
        <w:rPr>
          <w:spacing w:val="2"/>
          <w:sz w:val="28"/>
          <w:szCs w:val="28"/>
          <w:lang w:val="ru-RU"/>
        </w:rPr>
        <w:t>16</w:t>
      </w:r>
      <w:r w:rsidRPr="005D1FC3">
        <w:rPr>
          <w:spacing w:val="2"/>
          <w:sz w:val="28"/>
          <w:szCs w:val="28"/>
          <w:lang w:val="ru-RU"/>
        </w:rPr>
        <w:t xml:space="preserve">) </w:t>
      </w:r>
      <w:r w:rsidRPr="005D1FC3">
        <w:rPr>
          <w:sz w:val="28"/>
          <w:szCs w:val="28"/>
          <w:lang w:val="ru-RU"/>
        </w:rPr>
        <w:t>дополнить</w:t>
      </w:r>
      <w:r w:rsidRPr="005D1FC3">
        <w:rPr>
          <w:spacing w:val="2"/>
          <w:sz w:val="28"/>
          <w:szCs w:val="28"/>
          <w:shd w:val="clear" w:color="auto" w:fill="FFFFFF"/>
          <w:lang w:val="ru-RU"/>
        </w:rPr>
        <w:t xml:space="preserve"> статьей 58-1 следующего содержания: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shd w:val="clear" w:color="auto" w:fill="FFFFFF"/>
          <w:lang w:val="ru-RU"/>
        </w:rPr>
        <w:t>«</w:t>
      </w:r>
      <w:r w:rsidRPr="005D1FC3">
        <w:rPr>
          <w:sz w:val="28"/>
          <w:szCs w:val="28"/>
          <w:lang w:val="ru-RU"/>
        </w:rPr>
        <w:t>Статья 58-1. Реестр адвокатов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1. Республиканская коллегия адвокатов формирует реестр адвокатов в единой информационной системе юридической помощи.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2. Реестр адвокатов содержит следующие актуальные сведения: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1) фамилию, имя, отчество (при его наличии) адвоката, дату его рождения;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2) номер и дату выдачи лицензии на занятие адвокатской деятельности;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3) дату вступления в члены коллегии адвокатов области, города республиканского значения, столицы;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4) указание выбранной адвокатом формы организации адвокатской деятельности и юридического адреса, номера открытых контактных телефонов;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5) наличие или отсутствие мер дисциплинарного взыскания в отношении адвоката;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6) дата и основания приостановления действия лицензии на занятие адвокатской деятельностью;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7) дата и основания прекращения действия лицензии на занятие адвокатской деятельностью;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8) дата и основания приостановления либо прекращения членства в коллегии адвокатов.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3. Адвокат обязан уведомлять Республиканскую коллегию адвокатов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адвокатов, в течение трех рабочих дней со дня, следующего за днем наступления таких событий.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4. Информация, содержащаяся в реестре адвокатов, является общедоступной, за исключением сведений, если доступ к ним ограничен законами Республики Казахстан.»;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Pr="005D1FC3">
        <w:rPr>
          <w:sz w:val="28"/>
          <w:szCs w:val="28"/>
          <w:lang w:val="ru-RU"/>
        </w:rPr>
        <w:t>) подпункт 2) пункта 1 статьи 61 изложить в следующей редакции:</w:t>
      </w:r>
    </w:p>
    <w:p w:rsidR="00C12D3E" w:rsidRPr="005D1FC3" w:rsidRDefault="00C12D3E" w:rsidP="00C12D3E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D1FC3">
        <w:rPr>
          <w:rFonts w:ascii="Times New Roman" w:hAnsi="Times New Roman" w:cs="Times New Roman"/>
          <w:spacing w:val="2"/>
          <w:sz w:val="28"/>
          <w:szCs w:val="28"/>
          <w:lang w:eastAsia="ru-RU"/>
        </w:rPr>
        <w:t>«2) избирать и быть избранным в органы коллегии адвокатов, Республиканской коллегии адвокатов;»;</w:t>
      </w:r>
    </w:p>
    <w:p w:rsidR="00C12D3E" w:rsidRPr="005D1FC3" w:rsidRDefault="00C12D3E" w:rsidP="00C12D3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D1FC3">
        <w:rPr>
          <w:rFonts w:ascii="Times New Roman" w:hAnsi="Times New Roman" w:cs="Times New Roman"/>
          <w:sz w:val="28"/>
          <w:szCs w:val="28"/>
        </w:rPr>
        <w:t>) статью 62 исключить;</w:t>
      </w:r>
    </w:p>
    <w:p w:rsidR="00C12D3E" w:rsidRPr="005D1FC3" w:rsidRDefault="00C12D3E" w:rsidP="00C12D3E">
      <w:pPr>
        <w:spacing w:after="0" w:line="240" w:lineRule="auto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</w:t>
      </w:r>
      <w:r w:rsidRPr="005D1FC3">
        <w:rPr>
          <w:sz w:val="28"/>
          <w:szCs w:val="28"/>
          <w:lang w:val="ru-RU"/>
        </w:rPr>
        <w:t>) пункт 8 статьи 65 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«8. Республиканская коллегия адвокатов ведет реестр адвокатов в актуальном состоянии.»;</w:t>
      </w:r>
    </w:p>
    <w:p w:rsidR="00C12D3E" w:rsidRPr="005D1FC3" w:rsidRDefault="00C12D3E" w:rsidP="00C12D3E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0</w:t>
      </w:r>
      <w:r w:rsidRPr="005D1FC3">
        <w:rPr>
          <w:sz w:val="28"/>
          <w:szCs w:val="28"/>
          <w:lang w:val="ru-RU"/>
        </w:rPr>
        <w:t>) пункт 2 статье 66 изложить в следующей редакции: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D1FC3">
        <w:rPr>
          <w:rFonts w:ascii="Times New Roman" w:hAnsi="Times New Roman" w:cs="Times New Roman"/>
          <w:spacing w:val="2"/>
          <w:sz w:val="28"/>
          <w:szCs w:val="28"/>
        </w:rPr>
        <w:lastRenderedPageBreak/>
        <w:t>«2. Устав Республиканской коллегии может содержать иные положения, не противоречащие законодательству Республики Казахстан.»;</w:t>
      </w:r>
    </w:p>
    <w:p w:rsidR="00C12D3E" w:rsidRPr="00A01718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718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A01718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Pr="00A01718">
        <w:rPr>
          <w:rFonts w:ascii="Times New Roman" w:hAnsi="Times New Roman" w:cs="Times New Roman"/>
          <w:sz w:val="28"/>
          <w:szCs w:val="28"/>
        </w:rPr>
        <w:t xml:space="preserve">подпункты 10), 11), 12), 13), 14), 15), 16), 17), 20), 21) и 26) пункта 2 статьи </w:t>
      </w:r>
      <w:r w:rsidRPr="00A01718">
        <w:rPr>
          <w:rFonts w:ascii="Times New Roman" w:hAnsi="Times New Roman" w:cs="Times New Roman"/>
          <w:spacing w:val="2"/>
          <w:sz w:val="28"/>
          <w:szCs w:val="28"/>
        </w:rPr>
        <w:t>67 исключить: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D1F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1F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5D1FC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1FC3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FC3">
        <w:rPr>
          <w:rFonts w:ascii="Times New Roman" w:hAnsi="Times New Roman" w:cs="Times New Roman"/>
          <w:sz w:val="28"/>
          <w:szCs w:val="28"/>
        </w:rPr>
        <w:t xml:space="preserve">дополнить подпунктами 20), 21), 22), 23), 24), 25), 26), 27), 28), 29) и 30) </w:t>
      </w:r>
      <w:r w:rsidRPr="005D1FC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следующего содержания: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«20) утверждает стандарты оказания юридической помощи согласованию с уполномоченным органом;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21) утверждает критерий качества оказания юридической помощи согласованию с уполномоченным органом;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22) утверждает формы и описания адвокатской мантии;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23) утверждает формы удостоверения адвоката;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24) утверждает положение о порядке прохождения стажировки стажерами адвокатов согласованию с уполномоченным органом;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25) утверждает стандарты повышения квалификации адвокатов согласованию с уполномоченным органом;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26) утверждает порядок повышения квалификации адвокатов;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27) утверждает формы, порядка оформления и направления адвокатского запроса согласованию с уполномоченным органом;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28) утверждает положение о дисциплинарной комиссии адвокатов;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29) утверждает положения о дисциплинарной комиссии адвокатуры;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FC3">
        <w:rPr>
          <w:rFonts w:ascii="Times New Roman" w:hAnsi="Times New Roman" w:cs="Times New Roman"/>
          <w:sz w:val="28"/>
          <w:szCs w:val="28"/>
        </w:rPr>
        <w:t>30) утверждает порядок назначения адвокатов в качестве защитников в уголовном судопроизводстве и в производстве по делам об административных правонарушениях, в качестве представителей в гражданском судопроизводстве согласованию с уполномоченным органом.»;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5D1FC3">
        <w:rPr>
          <w:sz w:val="28"/>
          <w:szCs w:val="28"/>
          <w:lang w:val="ru-RU"/>
        </w:rPr>
        <w:t xml:space="preserve">) часть первую пункта 3 статьи 70 изложить в следующей редакции: 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2"/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>«</w:t>
      </w:r>
      <w:r w:rsidRPr="005D1FC3">
        <w:rPr>
          <w:spacing w:val="2"/>
          <w:sz w:val="28"/>
          <w:szCs w:val="28"/>
          <w:lang w:val="ru-RU"/>
        </w:rPr>
        <w:t>3. Ревизионная комиссия Республиканской коллегии адвокатов избирается Республиканской конференцией коллегий адвокатов на срок не свыше четырех лет.»;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5D1FC3">
        <w:rPr>
          <w:spacing w:val="2"/>
          <w:sz w:val="28"/>
          <w:szCs w:val="28"/>
          <w:lang w:val="ru-RU"/>
        </w:rPr>
        <w:t>2</w:t>
      </w:r>
      <w:r>
        <w:rPr>
          <w:spacing w:val="2"/>
          <w:sz w:val="28"/>
          <w:szCs w:val="28"/>
          <w:lang w:val="ru-RU"/>
        </w:rPr>
        <w:t>4</w:t>
      </w:r>
      <w:r w:rsidRPr="005D1FC3">
        <w:rPr>
          <w:spacing w:val="2"/>
          <w:sz w:val="28"/>
          <w:szCs w:val="28"/>
          <w:lang w:val="ru-RU"/>
        </w:rPr>
        <w:t xml:space="preserve">) </w:t>
      </w:r>
      <w:r>
        <w:rPr>
          <w:spacing w:val="2"/>
          <w:sz w:val="28"/>
          <w:szCs w:val="28"/>
          <w:lang w:val="ru-RU"/>
        </w:rPr>
        <w:t xml:space="preserve">абзац седьмой </w:t>
      </w:r>
      <w:r w:rsidRPr="005D1FC3">
        <w:rPr>
          <w:spacing w:val="2"/>
          <w:sz w:val="28"/>
          <w:szCs w:val="28"/>
          <w:lang w:val="ru-RU"/>
        </w:rPr>
        <w:t>пункт</w:t>
      </w:r>
      <w:r>
        <w:rPr>
          <w:spacing w:val="2"/>
          <w:sz w:val="28"/>
          <w:szCs w:val="28"/>
          <w:lang w:val="ru-RU"/>
        </w:rPr>
        <w:t>а</w:t>
      </w:r>
      <w:r w:rsidRPr="005D1FC3">
        <w:rPr>
          <w:spacing w:val="2"/>
          <w:sz w:val="28"/>
          <w:szCs w:val="28"/>
          <w:lang w:val="ru-RU"/>
        </w:rPr>
        <w:t xml:space="preserve"> 1 статьи 72 </w:t>
      </w:r>
      <w:r w:rsidRPr="005D1FC3">
        <w:rPr>
          <w:sz w:val="28"/>
          <w:szCs w:val="28"/>
          <w:lang w:val="ru-RU"/>
        </w:rPr>
        <w:t>изложить в следующей редакции:</w:t>
      </w:r>
    </w:p>
    <w:p w:rsidR="00C12D3E" w:rsidRPr="005D1FC3" w:rsidRDefault="00C12D3E" w:rsidP="00C12D3E">
      <w:pPr>
        <w:spacing w:after="0" w:line="240" w:lineRule="auto"/>
        <w:ind w:firstLine="708"/>
        <w:jc w:val="both"/>
        <w:rPr>
          <w:spacing w:val="1"/>
          <w:sz w:val="28"/>
          <w:szCs w:val="28"/>
          <w:lang w:val="ru-RU"/>
        </w:rPr>
      </w:pPr>
      <w:r>
        <w:rPr>
          <w:spacing w:val="1"/>
          <w:sz w:val="28"/>
          <w:szCs w:val="28"/>
          <w:lang w:val="ru-RU"/>
        </w:rPr>
        <w:t>«</w:t>
      </w:r>
      <w:r w:rsidRPr="005D1FC3">
        <w:rPr>
          <w:spacing w:val="1"/>
          <w:sz w:val="28"/>
          <w:szCs w:val="28"/>
          <w:lang w:val="ru-RU"/>
        </w:rPr>
        <w:t>Срок полномочий дисциплинарной комиссии адвокатов составляет четыре года.</w:t>
      </w:r>
      <w:r>
        <w:rPr>
          <w:spacing w:val="1"/>
          <w:sz w:val="28"/>
          <w:szCs w:val="28"/>
          <w:lang w:val="ru-RU"/>
        </w:rPr>
        <w:t>»;</w:t>
      </w:r>
    </w:p>
    <w:p w:rsidR="00C12D3E" w:rsidRPr="005D1FC3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D1FC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абзац седьмой </w:t>
      </w:r>
      <w:r w:rsidRPr="005D1F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1FC3">
        <w:rPr>
          <w:rFonts w:ascii="Times New Roman" w:hAnsi="Times New Roman" w:cs="Times New Roman"/>
          <w:sz w:val="28"/>
          <w:szCs w:val="28"/>
        </w:rPr>
        <w:t xml:space="preserve"> 1 статьи 73 изложить в следующей редакции:</w:t>
      </w:r>
    </w:p>
    <w:p w:rsidR="00C12D3E" w:rsidRPr="00E92F62" w:rsidRDefault="00C12D3E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D1FC3">
        <w:rPr>
          <w:rFonts w:ascii="Times New Roman" w:hAnsi="Times New Roman" w:cs="Times New Roman"/>
          <w:spacing w:val="2"/>
          <w:sz w:val="28"/>
          <w:szCs w:val="28"/>
        </w:rPr>
        <w:t>Срок полномочий дисциплинарной комиссии адво</w:t>
      </w:r>
      <w:r w:rsidR="002D1203">
        <w:rPr>
          <w:rFonts w:ascii="Times New Roman" w:hAnsi="Times New Roman" w:cs="Times New Roman"/>
          <w:spacing w:val="2"/>
          <w:sz w:val="28"/>
          <w:szCs w:val="28"/>
        </w:rPr>
        <w:t>катуры составляет четыре года</w:t>
      </w:r>
      <w:r w:rsidR="002D1203" w:rsidRPr="00E92F62">
        <w:rPr>
          <w:rFonts w:ascii="Times New Roman" w:hAnsi="Times New Roman" w:cs="Times New Roman"/>
          <w:spacing w:val="2"/>
          <w:sz w:val="28"/>
          <w:szCs w:val="28"/>
        </w:rPr>
        <w:t>.»;</w:t>
      </w:r>
    </w:p>
    <w:p w:rsidR="00207EC8" w:rsidRPr="00E92F62" w:rsidRDefault="002D1203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 xml:space="preserve">26) </w:t>
      </w:r>
      <w:r w:rsidR="00207EC8" w:rsidRPr="00E92F62">
        <w:rPr>
          <w:rFonts w:ascii="Times New Roman" w:hAnsi="Times New Roman" w:cs="Times New Roman"/>
          <w:spacing w:val="2"/>
          <w:sz w:val="28"/>
          <w:szCs w:val="28"/>
        </w:rPr>
        <w:t>в статье 75:</w:t>
      </w:r>
    </w:p>
    <w:p w:rsidR="00207EC8" w:rsidRPr="00E92F62" w:rsidRDefault="00207EC8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заголовок изложить в следующей редакции:</w:t>
      </w:r>
    </w:p>
    <w:p w:rsidR="00207EC8" w:rsidRPr="00E92F62" w:rsidRDefault="00207EC8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«Статья 75. Профессиональный юрист»;</w:t>
      </w:r>
    </w:p>
    <w:p w:rsidR="002D1203" w:rsidRPr="00E92F62" w:rsidRDefault="00B6312D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пункт 1 и</w:t>
      </w:r>
      <w:r w:rsidR="002D1203" w:rsidRPr="00E92F62">
        <w:rPr>
          <w:rFonts w:ascii="Times New Roman" w:hAnsi="Times New Roman" w:cs="Times New Roman"/>
          <w:spacing w:val="2"/>
          <w:sz w:val="28"/>
          <w:szCs w:val="28"/>
        </w:rPr>
        <w:t>зложить в следующей редакции:</w:t>
      </w:r>
    </w:p>
    <w:p w:rsidR="002D1203" w:rsidRPr="00E92F62" w:rsidRDefault="002D1203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 xml:space="preserve">«1. Профессиональным юристом является физическое лицо, имеющее высшее юридическое образование, стаж работы по юридической специальности не менее шести месяцев, прошедшее аттестацию в палате </w:t>
      </w:r>
      <w:r w:rsidRPr="00E92F62">
        <w:rPr>
          <w:rFonts w:ascii="Times New Roman" w:hAnsi="Times New Roman" w:cs="Times New Roman"/>
          <w:spacing w:val="2"/>
          <w:sz w:val="28"/>
          <w:szCs w:val="28"/>
        </w:rPr>
        <w:lastRenderedPageBreak/>
        <w:t>профессиональных юристов, являющееся её членом и оказывающее юридическую помощь.»;</w:t>
      </w:r>
    </w:p>
    <w:p w:rsidR="002D1203" w:rsidRPr="00E92F62" w:rsidRDefault="002D1203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27) подпункт 4) пункта 4 статьи 76 изложить в следующей редакции:</w:t>
      </w:r>
    </w:p>
    <w:p w:rsidR="002D1203" w:rsidRPr="00E92F62" w:rsidRDefault="002D1203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«4) быть членом одной из палат профессиональных юристов для оказания юридической помощи;»;</w:t>
      </w:r>
    </w:p>
    <w:p w:rsidR="002D1203" w:rsidRPr="00E92F62" w:rsidRDefault="002D1203" w:rsidP="00C12D3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28) дополнить статьей 76-1 следующего содержания:</w:t>
      </w:r>
    </w:p>
    <w:p w:rsidR="002D1203" w:rsidRPr="00E92F62" w:rsidRDefault="002D1203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«Статья 76-1 Гарантии деятельности профессиональных юристов</w:t>
      </w:r>
    </w:p>
    <w:p w:rsidR="002D1203" w:rsidRPr="00E92F62" w:rsidRDefault="002D1203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1. Права профессиональных юристов не подлежат ограничениям, кроме случаев, прямо предусмотренных законами Республики Казахстан. Вмешательство либо воспрепятствование законной деятельности профессионального юриста влечет ответственность, предусмотренную законами Республики Казахстан.</w:t>
      </w:r>
    </w:p>
    <w:p w:rsidR="002D1203" w:rsidRPr="00E92F62" w:rsidRDefault="002D1203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2. Государственные органы, органы местного самоуправления и юридические лица обязаны в течение десяти рабочих дней дать письменный ответ на запрос профессионального юриста, связанный с оказанием им юридической помощи.</w:t>
      </w:r>
    </w:p>
    <w:p w:rsidR="002D1203" w:rsidRPr="00E92F62" w:rsidRDefault="002D1203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В предоставлении профессиональному юристу запрошенных сведений может быть отказано в случае, если информация отнесена к информации с ограниченным доступом.</w:t>
      </w:r>
    </w:p>
    <w:p w:rsidR="002D1203" w:rsidRPr="00E92F62" w:rsidRDefault="002D1203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3. Профессиональный юрист при выполнении принятого поручения имеет право использовать в суде и других государственных и негосударственных органах и организациях компьютеры, смартфоны и иные технические средства, необходимые для оказания юридической помощи в порядке, установленном процессуальным законодательством.»;</w:t>
      </w:r>
    </w:p>
    <w:p w:rsidR="0094744A" w:rsidRPr="00E92F62" w:rsidRDefault="002D1203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 xml:space="preserve">29) </w:t>
      </w:r>
      <w:r w:rsidR="00B6312D" w:rsidRPr="00E92F62">
        <w:rPr>
          <w:rFonts w:ascii="Times New Roman" w:hAnsi="Times New Roman" w:cs="Times New Roman"/>
          <w:spacing w:val="2"/>
          <w:sz w:val="28"/>
          <w:szCs w:val="28"/>
        </w:rPr>
        <w:t>статью</w:t>
      </w:r>
      <w:r w:rsidR="0094744A" w:rsidRPr="00E92F62">
        <w:rPr>
          <w:rFonts w:ascii="Times New Roman" w:hAnsi="Times New Roman" w:cs="Times New Roman"/>
          <w:spacing w:val="2"/>
          <w:sz w:val="28"/>
          <w:szCs w:val="28"/>
        </w:rPr>
        <w:t xml:space="preserve"> 78</w:t>
      </w:r>
      <w:r w:rsidR="00B6312D" w:rsidRPr="00E92F62">
        <w:rPr>
          <w:rFonts w:ascii="Times New Roman" w:hAnsi="Times New Roman" w:cs="Times New Roman"/>
          <w:spacing w:val="2"/>
          <w:sz w:val="28"/>
          <w:szCs w:val="28"/>
        </w:rPr>
        <w:t xml:space="preserve"> изложить в следующей редакции</w:t>
      </w:r>
      <w:r w:rsidR="0094744A" w:rsidRPr="00E92F62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B6312D" w:rsidRPr="00E92F62" w:rsidRDefault="00B6312D" w:rsidP="00B6312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«Статья 78. Палата профессиональных юристов</w:t>
      </w:r>
    </w:p>
    <w:p w:rsidR="00B6312D" w:rsidRPr="00E92F62" w:rsidRDefault="00B6312D" w:rsidP="00B6312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1. Палатой профессиональных юристов признается саморегулируемая, основанная на обязательном членстве организация, созданная в целях регулирования деятельности по оказанию юридической помощи и контроля за деятельностью своих членов в части соблюдения ими требований законодательства Республики Казахстан об адвокатской деятельности и юридической помощи, правил и стандартов палаты профессиональных юристов, Кодекса профессиональной этики, включенная в реестр палат профессиональных юристов, объединяющая на условиях членства не менее ста профессиональных юристов.</w:t>
      </w:r>
    </w:p>
    <w:p w:rsidR="00B6312D" w:rsidRPr="00E92F62" w:rsidRDefault="00B6312D" w:rsidP="00B6312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2. К республиканским палатам профессиональных юристов относятся палаты, имеющие в своем составе не менее десяти членов от столицы и городов республиканского значения, не менее пяти членов от каждой из областей Республики Казахстан.</w:t>
      </w:r>
    </w:p>
    <w:p w:rsidR="0094744A" w:rsidRPr="00E92F62" w:rsidRDefault="00B6312D" w:rsidP="00B6312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 xml:space="preserve">3. Деятельность палаты юридических консультантов регулируется Законом Республики Казахстан "О саморегулировании", настоящим Законом, </w:t>
      </w:r>
      <w:r w:rsidRPr="00E92F62">
        <w:rPr>
          <w:rFonts w:ascii="Times New Roman" w:hAnsi="Times New Roman" w:cs="Times New Roman"/>
          <w:spacing w:val="2"/>
          <w:sz w:val="28"/>
          <w:szCs w:val="28"/>
        </w:rPr>
        <w:lastRenderedPageBreak/>
        <w:t>законодательством Республики Казахстан, а также уставом, правилами и стандартами палаты юридических консультантов.»</w:t>
      </w:r>
      <w:r w:rsidR="0094744A" w:rsidRPr="00E92F6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207EC8" w:rsidRPr="00E92F62" w:rsidRDefault="00207EC8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30) статью 82 изложить в следующей редакции:</w:t>
      </w:r>
    </w:p>
    <w:p w:rsidR="00207EC8" w:rsidRPr="00E92F62" w:rsidRDefault="00207EC8" w:rsidP="00207EC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«Статья 82. Членство в палате профессиональных юристов</w:t>
      </w:r>
    </w:p>
    <w:p w:rsidR="0094744A" w:rsidRDefault="00207EC8" w:rsidP="00207EC8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92F62">
        <w:rPr>
          <w:rFonts w:ascii="Times New Roman" w:hAnsi="Times New Roman" w:cs="Times New Roman"/>
          <w:spacing w:val="2"/>
          <w:sz w:val="28"/>
          <w:szCs w:val="28"/>
        </w:rPr>
        <w:t>Членство в палате профессиональных юристов для лиц, осуществляющих юридическую помощь, является обязательным.».</w:t>
      </w:r>
    </w:p>
    <w:p w:rsidR="0094744A" w:rsidRDefault="0094744A" w:rsidP="002D1203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12D3E" w:rsidRPr="005D1FC3" w:rsidRDefault="00C12D3E" w:rsidP="00C12D3E">
      <w:pPr>
        <w:shd w:val="clear" w:color="auto" w:fill="FFFFFF" w:themeFill="background1"/>
        <w:spacing w:after="0" w:line="21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5D1FC3">
        <w:rPr>
          <w:sz w:val="28"/>
          <w:szCs w:val="28"/>
          <w:lang w:val="ru-RU"/>
        </w:rPr>
        <w:t xml:space="preserve">Статья 2. </w:t>
      </w:r>
      <w:r w:rsidRPr="00C12D3E">
        <w:rPr>
          <w:rStyle w:val="1"/>
          <w:b w:val="0"/>
          <w:noProof/>
          <w:sz w:val="28"/>
          <w:szCs w:val="28"/>
          <w:lang w:val="ru-RU"/>
        </w:rPr>
        <w:t>Настоящий Закон</w:t>
      </w:r>
      <w:r w:rsidRPr="003E51E2">
        <w:rPr>
          <w:lang w:val="ru-RU"/>
        </w:rPr>
        <w:t xml:space="preserve"> </w:t>
      </w:r>
      <w:r w:rsidRPr="005D1FC3">
        <w:rPr>
          <w:noProof/>
          <w:sz w:val="28"/>
          <w:szCs w:val="28"/>
          <w:shd w:val="clear" w:color="auto" w:fill="FFFFFF"/>
          <w:lang w:val="ru-RU"/>
        </w:rPr>
        <w:t>вводится в действие по истечении десяти календарных дней после его первого официального опубликования.</w:t>
      </w:r>
    </w:p>
    <w:p w:rsidR="00C12D3E" w:rsidRPr="005D1FC3" w:rsidRDefault="00C12D3E" w:rsidP="00C12D3E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</w:p>
    <w:p w:rsidR="00C12D3E" w:rsidRPr="005D1FC3" w:rsidRDefault="00C12D3E" w:rsidP="00C12D3E">
      <w:pPr>
        <w:spacing w:after="0" w:line="240" w:lineRule="auto"/>
        <w:ind w:firstLine="600"/>
        <w:jc w:val="both"/>
        <w:rPr>
          <w:sz w:val="28"/>
          <w:szCs w:val="28"/>
          <w:lang w:val="ru-RU"/>
        </w:rPr>
      </w:pPr>
    </w:p>
    <w:p w:rsidR="00C12D3E" w:rsidRPr="00A01718" w:rsidRDefault="00C12D3E" w:rsidP="00C12D3E">
      <w:pPr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r w:rsidRPr="00A01718">
        <w:rPr>
          <w:b/>
          <w:sz w:val="28"/>
          <w:szCs w:val="28"/>
          <w:lang w:val="ru-RU"/>
        </w:rPr>
        <w:t>Президент</w:t>
      </w:r>
    </w:p>
    <w:p w:rsidR="00C12D3E" w:rsidRPr="00A01718" w:rsidRDefault="00C12D3E" w:rsidP="00C12D3E">
      <w:pPr>
        <w:spacing w:after="0" w:line="240" w:lineRule="auto"/>
        <w:jc w:val="both"/>
        <w:rPr>
          <w:b/>
          <w:sz w:val="28"/>
          <w:szCs w:val="28"/>
          <w:lang w:val="ru-RU"/>
        </w:rPr>
      </w:pPr>
      <w:r w:rsidRPr="00A01718">
        <w:rPr>
          <w:b/>
          <w:sz w:val="28"/>
          <w:szCs w:val="28"/>
          <w:lang w:val="ru-RU"/>
        </w:rPr>
        <w:t>Республики Казахстан</w:t>
      </w:r>
    </w:p>
    <w:p w:rsidR="00C12D3E" w:rsidRPr="005D1FC3" w:rsidRDefault="00C12D3E" w:rsidP="00C12D3E">
      <w:pPr>
        <w:rPr>
          <w:sz w:val="28"/>
          <w:szCs w:val="28"/>
        </w:rPr>
      </w:pPr>
    </w:p>
    <w:p w:rsidR="00C12D3E" w:rsidRDefault="00C12D3E" w:rsidP="00C12D3E"/>
    <w:p w:rsidR="00871D22" w:rsidRDefault="00871D22"/>
    <w:sectPr w:rsidR="00871D22" w:rsidSect="00C548C6">
      <w:headerReference w:type="default" r:id="rId19"/>
      <w:pgSz w:w="11907" w:h="16839" w:code="9"/>
      <w:pgMar w:top="1440" w:right="850" w:bottom="144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E83" w:rsidRDefault="00CE0E83">
      <w:pPr>
        <w:spacing w:after="0" w:line="240" w:lineRule="auto"/>
      </w:pPr>
      <w:r>
        <w:separator/>
      </w:r>
    </w:p>
  </w:endnote>
  <w:endnote w:type="continuationSeparator" w:id="0">
    <w:p w:rsidR="00CE0E83" w:rsidRDefault="00CE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E83" w:rsidRDefault="00CE0E83">
      <w:pPr>
        <w:spacing w:after="0" w:line="240" w:lineRule="auto"/>
      </w:pPr>
      <w:r>
        <w:separator/>
      </w:r>
    </w:p>
  </w:footnote>
  <w:footnote w:type="continuationSeparator" w:id="0">
    <w:p w:rsidR="00CE0E83" w:rsidRDefault="00CE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280809"/>
      <w:docPartObj>
        <w:docPartGallery w:val="Page Numbers (Top of Page)"/>
        <w:docPartUnique/>
      </w:docPartObj>
    </w:sdtPr>
    <w:sdtEndPr/>
    <w:sdtContent>
      <w:p w:rsidR="00C548C6" w:rsidRDefault="00C12D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ACC" w:rsidRPr="00390ACC">
          <w:rPr>
            <w:noProof/>
            <w:lang w:val="ru-RU"/>
          </w:rPr>
          <w:t>2</w:t>
        </w:r>
        <w:r>
          <w:fldChar w:fldCharType="end"/>
        </w:r>
      </w:p>
    </w:sdtContent>
  </w:sdt>
  <w:p w:rsidR="00C548C6" w:rsidRDefault="00CE0E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3E"/>
    <w:rsid w:val="00004549"/>
    <w:rsid w:val="000856A7"/>
    <w:rsid w:val="00207EC8"/>
    <w:rsid w:val="002D1203"/>
    <w:rsid w:val="002F4C7B"/>
    <w:rsid w:val="00390ACC"/>
    <w:rsid w:val="003E51E2"/>
    <w:rsid w:val="00514E4B"/>
    <w:rsid w:val="00871D22"/>
    <w:rsid w:val="00926A65"/>
    <w:rsid w:val="0094744A"/>
    <w:rsid w:val="00B6312D"/>
    <w:rsid w:val="00C12D3E"/>
    <w:rsid w:val="00C45797"/>
    <w:rsid w:val="00CE0E83"/>
    <w:rsid w:val="00E850FD"/>
    <w:rsid w:val="00E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C2243-AF41-46FA-AD4E-2F4BB6E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3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3E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D3E"/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C12D3E"/>
    <w:rPr>
      <w:rFonts w:ascii="Times New Roman" w:eastAsia="Times New Roman" w:hAnsi="Times New Roman" w:cs="Times New Roman"/>
    </w:rPr>
  </w:style>
  <w:style w:type="paragraph" w:styleId="a6">
    <w:name w:val="No Spacing"/>
    <w:aliases w:val="Государственный стиль,норма,мой рабочий,Айгерим,No Spacing,свой,ААА,Без интеБез интервала,Без интервала11,14 TNR,Обя,мелкий,No Spacing1,Без интервала1,МОЙ СТИЛЬ,Елжан,Без интервала2,Без интервала21,Без интервала211,Без интервала3,исполните"/>
    <w:uiPriority w:val="1"/>
    <w:qFormat/>
    <w:rsid w:val="00C12D3E"/>
    <w:pPr>
      <w:spacing w:after="0" w:line="240" w:lineRule="auto"/>
    </w:pPr>
    <w:rPr>
      <w:rFonts w:eastAsiaTheme="minorEastAsia"/>
    </w:rPr>
  </w:style>
  <w:style w:type="paragraph" w:styleId="a7">
    <w:name w:val="List Paragraph"/>
    <w:aliases w:val="маркированный,List Paragraph (numbered (a)),Use Case List Paragraph,NUMBERED PARAGRAPH,List Paragraph 1,Citation List,Heading1,Colorful List - Accent 11,strich,2nd Tier Header,Colorful List - Accent 11CxSpLast,H1-1,Заголовок3,it_List1,Bulle"/>
    <w:basedOn w:val="a"/>
    <w:link w:val="a8"/>
    <w:uiPriority w:val="34"/>
    <w:qFormat/>
    <w:rsid w:val="00C12D3E"/>
    <w:pPr>
      <w:ind w:left="720"/>
      <w:contextualSpacing/>
    </w:pPr>
    <w:rPr>
      <w:rFonts w:ascii="Calibri" w:hAnsi="Calibri"/>
      <w:lang w:val="ru-RU" w:eastAsia="ru-RU"/>
    </w:rPr>
  </w:style>
  <w:style w:type="character" w:customStyle="1" w:styleId="a8">
    <w:name w:val="Абзац списка Знак"/>
    <w:aliases w:val="маркированный Знак,List Paragraph (numbered (a)) Знак,Use Case List Paragraph Знак,NUMBERED PARAGRAPH Знак,List Paragraph 1 Знак,Citation List Знак,Heading1 Знак,Colorful List - Accent 11 Знак,strich Знак,2nd Tier Header Знак,H1-1 Знак"/>
    <w:link w:val="a7"/>
    <w:uiPriority w:val="34"/>
    <w:qFormat/>
    <w:locked/>
    <w:rsid w:val="00C12D3E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locked/>
    <w:rsid w:val="00C12D3E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12D3E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rFonts w:asciiTheme="minorHAnsi" w:eastAsiaTheme="minorHAnsi" w:hAnsiTheme="minorHAnsi" w:cstheme="minorBidi"/>
      <w:b/>
      <w:sz w:val="27"/>
      <w:lang w:val="ru-RU"/>
    </w:rPr>
  </w:style>
  <w:style w:type="paragraph" w:customStyle="1" w:styleId="Default">
    <w:name w:val="Default"/>
    <w:rsid w:val="00C12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Z1900000272" TargetMode="External"/><Relationship Id="rId13" Type="http://schemas.openxmlformats.org/officeDocument/2006/relationships/hyperlink" Target="http://10.61.43.123/rus/docs/Z030000510_" TargetMode="External"/><Relationship Id="rId18" Type="http://schemas.openxmlformats.org/officeDocument/2006/relationships/hyperlink" Target="http://adilet.zan.kz/rus/docs/Z180000017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10.61.43.123/rus/docs/K1400000235" TargetMode="External"/><Relationship Id="rId12" Type="http://schemas.openxmlformats.org/officeDocument/2006/relationships/hyperlink" Target="http://10.61.43.123/rus/docs/Z970000155_" TargetMode="External"/><Relationship Id="rId17" Type="http://schemas.openxmlformats.org/officeDocument/2006/relationships/hyperlink" Target="http://10.61.43.123/rus/docs/Z13000001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0.61.43.123/rus/docs/Z130000009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400000231" TargetMode="External"/><Relationship Id="rId11" Type="http://schemas.openxmlformats.org/officeDocument/2006/relationships/hyperlink" Target="http://adilet.zan.kz/rus/docs/K150000037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10.61.43.123/rus/docs/Z070000310_" TargetMode="External"/><Relationship Id="rId10" Type="http://schemas.openxmlformats.org/officeDocument/2006/relationships/hyperlink" Target="http://10.61.43.123/rus/docs/Z1900000280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10.61.43.123/rus/docs/Z1900000273" TargetMode="External"/><Relationship Id="rId14" Type="http://schemas.openxmlformats.org/officeDocument/2006/relationships/hyperlink" Target="http://10.61.43.123/rus/docs/Z0700002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4606</Words>
  <Characters>26256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 Ермаханова</dc:creator>
  <cp:lastModifiedBy>Данара</cp:lastModifiedBy>
  <cp:revision>2</cp:revision>
  <dcterms:created xsi:type="dcterms:W3CDTF">2020-02-13T06:10:00Z</dcterms:created>
  <dcterms:modified xsi:type="dcterms:W3CDTF">2020-02-13T06:10:00Z</dcterms:modified>
</cp:coreProperties>
</file>